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52" w:rsidRDefault="00845B52" w:rsidP="00845B52">
      <w:pPr>
        <w:jc w:val="center"/>
        <w:rPr>
          <w:b/>
        </w:rPr>
      </w:pPr>
      <w:r>
        <w:rPr>
          <w:b/>
        </w:rPr>
        <w:t>ДОГОВОР №</w:t>
      </w:r>
      <w:r w:rsidR="00C210BF">
        <w:rPr>
          <w:b/>
        </w:rPr>
        <w:t>______</w:t>
      </w:r>
    </w:p>
    <w:p w:rsidR="00845B52" w:rsidRPr="00630E95" w:rsidRDefault="00845B52" w:rsidP="00845B52">
      <w:pPr>
        <w:jc w:val="both"/>
      </w:pPr>
      <w:r w:rsidRPr="00630E95">
        <w:t xml:space="preserve"> </w:t>
      </w:r>
    </w:p>
    <w:p w:rsidR="00845B52" w:rsidRPr="00630E95" w:rsidRDefault="00845B52" w:rsidP="00845B52">
      <w:pPr>
        <w:jc w:val="both"/>
      </w:pPr>
      <w:r w:rsidRPr="00630E95">
        <w:t xml:space="preserve">г. Новосибирск                                                                               </w:t>
      </w:r>
      <w:r w:rsidR="00C210BF">
        <w:t xml:space="preserve">             </w:t>
      </w:r>
      <w:r w:rsidRPr="00630E95">
        <w:t xml:space="preserve">  "</w:t>
      </w:r>
      <w:r w:rsidR="00DE33B1">
        <w:t>_</w:t>
      </w:r>
      <w:r w:rsidR="00C210BF">
        <w:t>__</w:t>
      </w:r>
      <w:r w:rsidRPr="00630E95">
        <w:t>"</w:t>
      </w:r>
      <w:r w:rsidR="00DE33B1">
        <w:t>___</w:t>
      </w:r>
      <w:r w:rsidR="00C210BF">
        <w:t>_________</w:t>
      </w:r>
      <w:r w:rsidRPr="00630E95">
        <w:t xml:space="preserve"> 20</w:t>
      </w:r>
      <w:r w:rsidR="00351BFA">
        <w:t>2</w:t>
      </w:r>
      <w:r w:rsidR="00C210BF">
        <w:t>_</w:t>
      </w:r>
      <w:r w:rsidRPr="00630E95">
        <w:t xml:space="preserve"> г.</w:t>
      </w:r>
    </w:p>
    <w:p w:rsidR="00845B52" w:rsidRPr="00630E95" w:rsidRDefault="00845B52" w:rsidP="00845B52">
      <w:pPr>
        <w:jc w:val="both"/>
      </w:pPr>
    </w:p>
    <w:p w:rsidR="00C210BF" w:rsidRDefault="00281E56" w:rsidP="007E1927">
      <w:pPr>
        <w:pStyle w:val="a7"/>
        <w:rPr>
          <w:sz w:val="22"/>
          <w:szCs w:val="22"/>
        </w:rPr>
      </w:pPr>
      <w:r w:rsidRPr="001A7C00">
        <w:rPr>
          <w:sz w:val="22"/>
          <w:szCs w:val="22"/>
        </w:rPr>
        <w:t>Общество с ограниченной ответственностью Научно-производственная компания «</w:t>
      </w:r>
      <w:proofErr w:type="spellStart"/>
      <w:r w:rsidRPr="001A7C00">
        <w:rPr>
          <w:sz w:val="22"/>
          <w:szCs w:val="22"/>
        </w:rPr>
        <w:t>Термикс</w:t>
      </w:r>
      <w:proofErr w:type="spellEnd"/>
      <w:r w:rsidRPr="001A7C00">
        <w:rPr>
          <w:sz w:val="22"/>
          <w:szCs w:val="22"/>
        </w:rPr>
        <w:t>» (ООО НПК «</w:t>
      </w:r>
      <w:proofErr w:type="spellStart"/>
      <w:r w:rsidRPr="001A7C00">
        <w:rPr>
          <w:sz w:val="22"/>
          <w:szCs w:val="22"/>
        </w:rPr>
        <w:t>Термикс</w:t>
      </w:r>
      <w:proofErr w:type="spellEnd"/>
      <w:r w:rsidRPr="001A7C00">
        <w:rPr>
          <w:sz w:val="22"/>
          <w:szCs w:val="22"/>
        </w:rPr>
        <w:t>»)</w:t>
      </w:r>
      <w:r w:rsidR="00FA4B96" w:rsidRPr="001A7C00">
        <w:rPr>
          <w:sz w:val="22"/>
          <w:szCs w:val="22"/>
        </w:rPr>
        <w:t>, и</w:t>
      </w:r>
      <w:r w:rsidR="00845B52" w:rsidRPr="001A7C00">
        <w:rPr>
          <w:sz w:val="22"/>
          <w:szCs w:val="22"/>
        </w:rPr>
        <w:t>менуемое в дальнейшем "Поставщик", в лице</w:t>
      </w:r>
      <w:r w:rsidRPr="001A7C00">
        <w:rPr>
          <w:sz w:val="22"/>
          <w:szCs w:val="22"/>
        </w:rPr>
        <w:t xml:space="preserve"> директора Соболева Игоря Юрьевича</w:t>
      </w:r>
      <w:r w:rsidR="006A449E" w:rsidRPr="001A7C00">
        <w:rPr>
          <w:sz w:val="22"/>
          <w:szCs w:val="22"/>
        </w:rPr>
        <w:t xml:space="preserve">,  </w:t>
      </w:r>
      <w:r w:rsidR="00845B52" w:rsidRPr="001A7C00">
        <w:rPr>
          <w:sz w:val="22"/>
          <w:szCs w:val="22"/>
        </w:rPr>
        <w:t>действующего на основании</w:t>
      </w:r>
      <w:r w:rsidRPr="001A7C00">
        <w:rPr>
          <w:sz w:val="22"/>
          <w:szCs w:val="22"/>
        </w:rPr>
        <w:t xml:space="preserve"> Устава, </w:t>
      </w:r>
      <w:r w:rsidR="00FD41A1" w:rsidRPr="001A7C00">
        <w:rPr>
          <w:sz w:val="22"/>
          <w:szCs w:val="22"/>
        </w:rPr>
        <w:t>с одной стороны,</w:t>
      </w:r>
      <w:r w:rsidR="00A75026" w:rsidRPr="001A7C00">
        <w:rPr>
          <w:sz w:val="22"/>
          <w:szCs w:val="22"/>
        </w:rPr>
        <w:t xml:space="preserve"> </w:t>
      </w:r>
      <w:r w:rsidR="00A57F77" w:rsidRPr="001A7C00">
        <w:rPr>
          <w:sz w:val="22"/>
          <w:szCs w:val="22"/>
        </w:rPr>
        <w:t>и</w:t>
      </w:r>
      <w:r w:rsidR="001B3F0B" w:rsidRPr="001A7C00">
        <w:rPr>
          <w:sz w:val="22"/>
          <w:szCs w:val="22"/>
        </w:rPr>
        <w:t xml:space="preserve"> </w:t>
      </w:r>
      <w:r w:rsidR="00C210BF">
        <w:rPr>
          <w:sz w:val="22"/>
          <w:szCs w:val="22"/>
        </w:rPr>
        <w:t>_________________________________________</w:t>
      </w:r>
    </w:p>
    <w:p w:rsidR="00FD41A1" w:rsidRDefault="00C210BF" w:rsidP="007E1927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  <w:r w:rsidR="007E1927" w:rsidRPr="001A7C00">
        <w:rPr>
          <w:b/>
          <w:i/>
          <w:sz w:val="22"/>
          <w:szCs w:val="22"/>
        </w:rPr>
        <w:t>,</w:t>
      </w:r>
      <w:r w:rsidR="001A7C00">
        <w:rPr>
          <w:b/>
          <w:i/>
          <w:sz w:val="22"/>
          <w:szCs w:val="22"/>
        </w:rPr>
        <w:t xml:space="preserve"> </w:t>
      </w:r>
      <w:r w:rsidR="001B3F0B" w:rsidRPr="001A7C00">
        <w:rPr>
          <w:sz w:val="22"/>
          <w:szCs w:val="22"/>
        </w:rPr>
        <w:t>именуемое</w:t>
      </w:r>
      <w:r w:rsidR="00FD41A1" w:rsidRPr="001A7C00">
        <w:rPr>
          <w:sz w:val="22"/>
          <w:szCs w:val="22"/>
        </w:rPr>
        <w:t xml:space="preserve"> в дальнейшем "Покупатель", в </w:t>
      </w:r>
      <w:r w:rsidR="00A57885" w:rsidRPr="00512AB4">
        <w:rPr>
          <w:sz w:val="22"/>
          <w:szCs w:val="22"/>
        </w:rPr>
        <w:t xml:space="preserve">лице </w:t>
      </w:r>
      <w:r>
        <w:rPr>
          <w:sz w:val="22"/>
          <w:szCs w:val="22"/>
        </w:rPr>
        <w:t>_________________________________________________</w:t>
      </w:r>
      <w:r w:rsidR="007E1927" w:rsidRPr="00512AB4">
        <w:rPr>
          <w:sz w:val="22"/>
          <w:szCs w:val="22"/>
        </w:rPr>
        <w:t xml:space="preserve"> </w:t>
      </w:r>
      <w:r w:rsidR="004A1D59" w:rsidRPr="001A7C00">
        <w:rPr>
          <w:sz w:val="22"/>
          <w:szCs w:val="22"/>
        </w:rPr>
        <w:t xml:space="preserve">, </w:t>
      </w:r>
      <w:r w:rsidR="007D2C40" w:rsidRPr="001A7C00">
        <w:rPr>
          <w:color w:val="000000"/>
          <w:sz w:val="22"/>
          <w:szCs w:val="22"/>
        </w:rPr>
        <w:t xml:space="preserve"> </w:t>
      </w:r>
      <w:r w:rsidR="00A57F77" w:rsidRPr="001A7C00">
        <w:rPr>
          <w:color w:val="000000"/>
          <w:sz w:val="22"/>
          <w:szCs w:val="22"/>
        </w:rPr>
        <w:t xml:space="preserve">действующего на основании </w:t>
      </w:r>
      <w:r>
        <w:rPr>
          <w:color w:val="000000"/>
          <w:sz w:val="22"/>
          <w:szCs w:val="22"/>
        </w:rPr>
        <w:t>_____________________</w:t>
      </w:r>
      <w:r w:rsidR="00A57F77" w:rsidRPr="001A7C00">
        <w:rPr>
          <w:color w:val="000000"/>
          <w:sz w:val="22"/>
          <w:szCs w:val="22"/>
        </w:rPr>
        <w:t>,</w:t>
      </w:r>
      <w:r w:rsidR="00FD41A1" w:rsidRPr="001A7C00">
        <w:rPr>
          <w:sz w:val="22"/>
          <w:szCs w:val="22"/>
        </w:rPr>
        <w:t xml:space="preserve"> заключили настоящий Договор о нижеследующем:</w:t>
      </w:r>
    </w:p>
    <w:p w:rsidR="00C210BF" w:rsidRPr="001A7C00" w:rsidRDefault="00C210BF" w:rsidP="007E1927">
      <w:pPr>
        <w:pStyle w:val="a7"/>
        <w:rPr>
          <w:sz w:val="22"/>
          <w:szCs w:val="22"/>
        </w:rPr>
      </w:pPr>
    </w:p>
    <w:p w:rsidR="00845B52" w:rsidRPr="00630E95" w:rsidRDefault="00845B52" w:rsidP="00845B52">
      <w:pPr>
        <w:jc w:val="center"/>
        <w:rPr>
          <w:b/>
        </w:rPr>
      </w:pPr>
      <w:r>
        <w:rPr>
          <w:b/>
        </w:rPr>
        <w:t xml:space="preserve">1. </w:t>
      </w:r>
      <w:r w:rsidRPr="00630E95">
        <w:rPr>
          <w:b/>
        </w:rPr>
        <w:t>ПРЕДМЕТ ДОГОВОРА</w:t>
      </w:r>
    </w:p>
    <w:p w:rsidR="00845B52" w:rsidRPr="00630E95" w:rsidRDefault="00845B52" w:rsidP="00845B52">
      <w:pPr>
        <w:jc w:val="both"/>
        <w:rPr>
          <w:b/>
        </w:rPr>
      </w:pPr>
    </w:p>
    <w:p w:rsidR="00845B52" w:rsidRPr="00630E95" w:rsidRDefault="00845B52" w:rsidP="00845B52">
      <w:pPr>
        <w:ind w:firstLine="708"/>
        <w:jc w:val="both"/>
      </w:pPr>
      <w:r>
        <w:t xml:space="preserve">1.1. </w:t>
      </w:r>
      <w:r w:rsidRPr="00630E95">
        <w:t xml:space="preserve">В соответствии с настоящим Договором, Поставщик  обязуется </w:t>
      </w:r>
      <w:r>
        <w:t>передать Покупателю материалы, именуемые в дальнейшем «Товары», в сроки,  количестве, ассортименте и по ценам, указанным в спецификации (спецификациях), являющихся неотъемлемой частью настоящего Договора, а Покупатель обязуется принимать и оплачивать Товары  в порядке и на условиях, установленных настоящим Договором.</w:t>
      </w:r>
      <w:r w:rsidRPr="00630E95">
        <w:t xml:space="preserve">    </w:t>
      </w:r>
    </w:p>
    <w:p w:rsidR="00845B52" w:rsidRDefault="00845B52" w:rsidP="00845B52">
      <w:pPr>
        <w:jc w:val="both"/>
      </w:pPr>
    </w:p>
    <w:p w:rsidR="00845B52" w:rsidRDefault="00845B52" w:rsidP="00845B52">
      <w:pPr>
        <w:jc w:val="center"/>
        <w:rPr>
          <w:b/>
        </w:rPr>
      </w:pPr>
      <w:r>
        <w:rPr>
          <w:b/>
        </w:rPr>
        <w:t>2.</w:t>
      </w:r>
      <w:r w:rsidRPr="00630E95">
        <w:rPr>
          <w:b/>
        </w:rPr>
        <w:t xml:space="preserve"> ПОРЯДОК ПОСТАВКИ</w:t>
      </w:r>
    </w:p>
    <w:p w:rsidR="00845B52" w:rsidRDefault="00845B52" w:rsidP="00845B52">
      <w:pPr>
        <w:jc w:val="center"/>
        <w:rPr>
          <w:b/>
        </w:rPr>
      </w:pPr>
    </w:p>
    <w:p w:rsidR="00845B52" w:rsidRDefault="00C210BF" w:rsidP="00C210BF">
      <w:pPr>
        <w:pStyle w:val="a5"/>
        <w:ind w:left="709"/>
        <w:jc w:val="left"/>
      </w:pPr>
      <w:r>
        <w:t>2</w:t>
      </w:r>
      <w:r w:rsidR="00845B52" w:rsidRPr="006A1F2E">
        <w:t>.1.</w:t>
      </w:r>
      <w:r w:rsidR="00845B52">
        <w:t xml:space="preserve"> Поставка Товаров производится</w:t>
      </w:r>
      <w:r w:rsidR="006E5106">
        <w:t xml:space="preserve"> </w:t>
      </w:r>
      <w:r w:rsidR="0024012B">
        <w:t xml:space="preserve"> </w:t>
      </w:r>
      <w:r w:rsidR="00DE094A">
        <w:t>транспортной компанией</w:t>
      </w:r>
      <w:r w:rsidR="00CF1841">
        <w:t>.</w:t>
      </w:r>
      <w:r w:rsidR="00845B52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>
        <w:t xml:space="preserve">           </w:t>
      </w:r>
      <w:r w:rsidR="00845B52">
        <w:t>2.2. В случае возникновения обстоятельств, препятствующих производству и поставке Товаров в согласованный срок, Поставщик должен предупредить об этом Покупателя и согласовать новый срок поставки.</w:t>
      </w:r>
    </w:p>
    <w:p w:rsidR="00845B52" w:rsidRDefault="00845B52" w:rsidP="00845B52">
      <w:pPr>
        <w:ind w:firstLine="708"/>
        <w:jc w:val="both"/>
      </w:pPr>
      <w:r>
        <w:t xml:space="preserve">2.3. Датой поставки Товаров  считается дата </w:t>
      </w:r>
      <w:r w:rsidR="00DE094A">
        <w:t>отгрузки в транспортную компанию</w:t>
      </w:r>
      <w:r>
        <w:t xml:space="preserve"> Товаров По</w:t>
      </w:r>
      <w:r w:rsidR="00DE094A">
        <w:t>ставщиком</w:t>
      </w:r>
      <w:r>
        <w:t>.</w:t>
      </w:r>
    </w:p>
    <w:p w:rsidR="00845B52" w:rsidRDefault="00845B52" w:rsidP="00845B52">
      <w:pPr>
        <w:ind w:firstLine="708"/>
        <w:jc w:val="both"/>
      </w:pPr>
      <w:r>
        <w:t>2.4. Одновременно с поставленными Товарами Поставщик передает Покупателю документы на Товары, в том числе документы, подтверждающие качество поставленных Товаров, а также иные, предусмотренные требованиями действующего законодательства Российской Федерации, документы.</w:t>
      </w:r>
    </w:p>
    <w:p w:rsidR="00845B52" w:rsidRDefault="00845B52" w:rsidP="00845B52">
      <w:pPr>
        <w:ind w:firstLine="708"/>
        <w:jc w:val="center"/>
        <w:rPr>
          <w:b/>
        </w:rPr>
      </w:pPr>
      <w:r w:rsidRPr="00CE607C">
        <w:rPr>
          <w:b/>
        </w:rPr>
        <w:t xml:space="preserve">3. ПОРЯДОК ПРИЕМКИ </w:t>
      </w:r>
    </w:p>
    <w:p w:rsidR="00845B52" w:rsidRDefault="00845B52" w:rsidP="00845B52">
      <w:pPr>
        <w:ind w:firstLine="708"/>
        <w:jc w:val="center"/>
        <w:rPr>
          <w:b/>
        </w:rPr>
      </w:pPr>
    </w:p>
    <w:p w:rsidR="00845B52" w:rsidRDefault="00845B52" w:rsidP="00845B52">
      <w:pPr>
        <w:ind w:firstLine="708"/>
        <w:jc w:val="both"/>
      </w:pPr>
      <w:r w:rsidRPr="001E4795">
        <w:t>3.1.</w:t>
      </w:r>
      <w:r>
        <w:t xml:space="preserve"> Приемка Товаров по количеству и качеству производится в соответствии с инструкциями Госарбитража РФ о порядке приемки продукции ПТН по количеству № П-6 и качеству № П-7.</w:t>
      </w:r>
    </w:p>
    <w:p w:rsidR="00845B52" w:rsidRDefault="00845B52" w:rsidP="00845B52">
      <w:pPr>
        <w:ind w:firstLine="708"/>
        <w:jc w:val="both"/>
      </w:pPr>
      <w:r>
        <w:t>3.2. Риск случайной гибели или случайного повреждения Товаров переходит к Покупателю в момент перехода права собственности на Товары.</w:t>
      </w:r>
    </w:p>
    <w:p w:rsidR="00845B52" w:rsidRDefault="00845B52" w:rsidP="00845B52">
      <w:pPr>
        <w:ind w:firstLine="708"/>
        <w:jc w:val="center"/>
        <w:rPr>
          <w:b/>
        </w:rPr>
      </w:pPr>
    </w:p>
    <w:p w:rsidR="00845B52" w:rsidRDefault="00845B52" w:rsidP="00845B52">
      <w:pPr>
        <w:ind w:firstLine="708"/>
        <w:jc w:val="center"/>
        <w:rPr>
          <w:b/>
        </w:rPr>
      </w:pPr>
      <w:r w:rsidRPr="00C368E1">
        <w:rPr>
          <w:b/>
        </w:rPr>
        <w:t>4. КАЧЕСТВО ТОВАРОВ, ТАРА И УПАКОВКА</w:t>
      </w:r>
    </w:p>
    <w:p w:rsidR="00845B52" w:rsidRPr="00C368E1" w:rsidRDefault="00845B52" w:rsidP="00845B52">
      <w:pPr>
        <w:ind w:firstLine="708"/>
        <w:jc w:val="center"/>
        <w:rPr>
          <w:b/>
        </w:rPr>
      </w:pPr>
    </w:p>
    <w:p w:rsidR="00845B52" w:rsidRDefault="00845B52" w:rsidP="00845B52">
      <w:pPr>
        <w:ind w:firstLine="708"/>
        <w:jc w:val="both"/>
      </w:pPr>
      <w:r>
        <w:t>4.1. Поставляемые Товары по качеству</w:t>
      </w:r>
      <w:r w:rsidR="00913918">
        <w:t xml:space="preserve"> должны соответствовать ГОСТам</w:t>
      </w:r>
      <w:r w:rsidR="00913918" w:rsidRPr="00913918">
        <w:t xml:space="preserve"> </w:t>
      </w:r>
      <w:r w:rsidR="00913918">
        <w:t xml:space="preserve">и </w:t>
      </w:r>
      <w:r>
        <w:t>ТУ установленным для данного вида Товаров.</w:t>
      </w:r>
    </w:p>
    <w:p w:rsidR="00845B52" w:rsidRDefault="00845B52" w:rsidP="00845B52">
      <w:pPr>
        <w:ind w:firstLine="708"/>
        <w:jc w:val="both"/>
      </w:pPr>
      <w:r>
        <w:t>4.2. Поставщик обязан предоставить Покупателю сертификаты соответствия Госстандарта России на Товары, подлежащие сертификации.</w:t>
      </w:r>
    </w:p>
    <w:p w:rsidR="00845B52" w:rsidRDefault="00845B52" w:rsidP="00845B52">
      <w:pPr>
        <w:ind w:firstLine="708"/>
        <w:jc w:val="both"/>
      </w:pPr>
      <w:r>
        <w:t>4.3. Поставщик обязуется поставить Товары в таре или упаковке, обеспечивающей сохранность Товаров при обычных условиях хранения и транспортирования.</w:t>
      </w:r>
    </w:p>
    <w:p w:rsidR="00845B52" w:rsidRDefault="00845B52" w:rsidP="00845B52">
      <w:pPr>
        <w:ind w:firstLine="708"/>
        <w:jc w:val="both"/>
      </w:pPr>
      <w:r>
        <w:t>4.4. При поставке некачественных или некомплектных Товаров Покупатель имеет право по своему выбору потребовать от Поставщика:</w:t>
      </w:r>
    </w:p>
    <w:p w:rsidR="00845B52" w:rsidRDefault="00845B52" w:rsidP="00845B52">
      <w:pPr>
        <w:ind w:firstLine="708"/>
        <w:jc w:val="both"/>
      </w:pPr>
      <w:r>
        <w:t xml:space="preserve">4.4.1. </w:t>
      </w:r>
      <w:r w:rsidR="00DE33B1">
        <w:t>С</w:t>
      </w:r>
      <w:r>
        <w:t>оразмерного уменьшения покупной цены;</w:t>
      </w:r>
    </w:p>
    <w:p w:rsidR="00845B52" w:rsidRDefault="00845B52" w:rsidP="00845B52">
      <w:pPr>
        <w:ind w:firstLine="708"/>
        <w:jc w:val="both"/>
      </w:pPr>
      <w:r>
        <w:t xml:space="preserve">4.4.2. </w:t>
      </w:r>
      <w:r w:rsidR="00DE33B1">
        <w:t>В</w:t>
      </w:r>
      <w:r>
        <w:t>озмещения своих расходов на устранение недостатков Товаров;</w:t>
      </w:r>
    </w:p>
    <w:p w:rsidR="00845B52" w:rsidRDefault="00845B52" w:rsidP="00845B52">
      <w:pPr>
        <w:ind w:firstLine="708"/>
        <w:jc w:val="both"/>
      </w:pPr>
      <w:r>
        <w:t xml:space="preserve">4.4.3. </w:t>
      </w:r>
      <w:r w:rsidR="00DE33B1">
        <w:t>З</w:t>
      </w:r>
      <w:r>
        <w:t>амены некачественных или некомплектных Товаров за счет Поставщика;</w:t>
      </w:r>
    </w:p>
    <w:p w:rsidR="00845B52" w:rsidRDefault="00845B52" w:rsidP="00845B52">
      <w:pPr>
        <w:ind w:firstLine="708"/>
        <w:jc w:val="both"/>
      </w:pPr>
      <w:r>
        <w:t xml:space="preserve">4.4.4. </w:t>
      </w:r>
      <w:r w:rsidR="00DE33B1">
        <w:t>Доукомплектования Товаров;</w:t>
      </w:r>
      <w:r>
        <w:t xml:space="preserve"> </w:t>
      </w:r>
    </w:p>
    <w:p w:rsidR="00845B52" w:rsidRDefault="00845B52" w:rsidP="00845B52">
      <w:pPr>
        <w:ind w:firstLine="708"/>
        <w:jc w:val="both"/>
      </w:pPr>
      <w:r>
        <w:t xml:space="preserve">4.4.5. </w:t>
      </w:r>
      <w:r w:rsidR="00DE33B1">
        <w:t>В</w:t>
      </w:r>
      <w:r>
        <w:t>озмещение расходов по проверке качества товаров.</w:t>
      </w:r>
    </w:p>
    <w:p w:rsidR="00DD3CD3" w:rsidRDefault="00DD3CD3" w:rsidP="00DD3CD3">
      <w:pPr>
        <w:ind w:firstLine="708"/>
      </w:pPr>
      <w:r>
        <w:t>4.5. Гарантийный срок на поставляемые Товары определяется в соответствии с технической документацией.</w:t>
      </w:r>
    </w:p>
    <w:p w:rsidR="00845B52" w:rsidRDefault="00845B52" w:rsidP="00845B52">
      <w:pPr>
        <w:ind w:firstLine="708"/>
        <w:jc w:val="both"/>
      </w:pPr>
    </w:p>
    <w:p w:rsidR="00845B52" w:rsidRDefault="00845B52" w:rsidP="00845B52">
      <w:pPr>
        <w:ind w:firstLine="708"/>
        <w:jc w:val="center"/>
        <w:rPr>
          <w:b/>
        </w:rPr>
      </w:pPr>
      <w:r w:rsidRPr="00BF3039">
        <w:rPr>
          <w:b/>
        </w:rPr>
        <w:lastRenderedPageBreak/>
        <w:t>5. ЦЕНА И ПОРЯДОК РАСЧЕТОВ</w:t>
      </w:r>
    </w:p>
    <w:p w:rsidR="00845B52" w:rsidRPr="00BF3039" w:rsidRDefault="00845B52" w:rsidP="00845B52">
      <w:pPr>
        <w:ind w:firstLine="708"/>
        <w:jc w:val="center"/>
      </w:pPr>
    </w:p>
    <w:p w:rsidR="00845B52" w:rsidRDefault="00845B52" w:rsidP="00845B52">
      <w:pPr>
        <w:ind w:firstLine="708"/>
        <w:jc w:val="both"/>
      </w:pPr>
      <w:r w:rsidRPr="00D37D2F">
        <w:t xml:space="preserve">5.1. </w:t>
      </w:r>
      <w:r>
        <w:t>Цены на Товары указываются в соответствующей спецификации.</w:t>
      </w:r>
    </w:p>
    <w:p w:rsidR="00845B52" w:rsidRDefault="00845B52" w:rsidP="00845B52">
      <w:pPr>
        <w:ind w:firstLine="708"/>
        <w:jc w:val="both"/>
      </w:pPr>
      <w:r>
        <w:t>5.2. Расчеты за поставляемые по настоящему Договору товары производятся в порядке и в сроки, установленные сторонами в спецификации.</w:t>
      </w:r>
    </w:p>
    <w:p w:rsidR="00845B52" w:rsidRDefault="00845B52" w:rsidP="00845B52">
      <w:pPr>
        <w:ind w:firstLine="708"/>
        <w:jc w:val="both"/>
      </w:pPr>
      <w:r>
        <w:t>5.3. Оплата Товаров производится Покупателем в безналичной форме, путем перечисления денежных средст</w:t>
      </w:r>
      <w:r w:rsidR="00595EB0">
        <w:t>в на расчетный счет Поставщика, согласно выставленно</w:t>
      </w:r>
      <w:r w:rsidR="00BD2582">
        <w:t>му</w:t>
      </w:r>
      <w:r w:rsidR="00595EB0">
        <w:t xml:space="preserve"> счет</w:t>
      </w:r>
      <w:r w:rsidR="00BD2582">
        <w:t>у</w:t>
      </w:r>
      <w:r w:rsidR="00595EB0">
        <w:t xml:space="preserve"> на оплату.</w:t>
      </w:r>
    </w:p>
    <w:p w:rsidR="00845B52" w:rsidRPr="00D37D2F" w:rsidRDefault="00845B52" w:rsidP="00845B52">
      <w:pPr>
        <w:ind w:firstLine="708"/>
        <w:jc w:val="both"/>
      </w:pPr>
      <w:r>
        <w:t xml:space="preserve"> 5.4. Датой оплаты товаров считается дата </w:t>
      </w:r>
      <w:r w:rsidR="00BD2582">
        <w:t xml:space="preserve">поступления </w:t>
      </w:r>
      <w:r>
        <w:t xml:space="preserve"> денежных средств </w:t>
      </w:r>
      <w:r w:rsidR="00BD2582">
        <w:t>на</w:t>
      </w:r>
      <w:r>
        <w:t xml:space="preserve"> расчетн</w:t>
      </w:r>
      <w:r w:rsidR="00BD2582">
        <w:t xml:space="preserve">ый </w:t>
      </w:r>
      <w:r>
        <w:t xml:space="preserve"> счета По</w:t>
      </w:r>
      <w:r w:rsidR="00BD2582">
        <w:t>ставщика</w:t>
      </w:r>
      <w:r>
        <w:t>.</w:t>
      </w:r>
    </w:p>
    <w:p w:rsidR="00845B52" w:rsidRPr="006057BD" w:rsidRDefault="00845B52" w:rsidP="00845B52">
      <w:pPr>
        <w:ind w:firstLine="708"/>
        <w:jc w:val="both"/>
      </w:pPr>
      <w:r>
        <w:t xml:space="preserve">5.5. Финансовые документы по отгруженным Товарам предоставляются по факту поставки товаров на склад Покупателя или отправляются почтой не позднее 3 (трех) банковских дней со дня отгрузки, но предварительно должны быть продублированы отправкой средствами  </w:t>
      </w:r>
      <w:r>
        <w:rPr>
          <w:lang w:val="en-US"/>
        </w:rPr>
        <w:t>e</w:t>
      </w:r>
      <w:r w:rsidRPr="006057BD">
        <w:t>-</w:t>
      </w:r>
      <w:r>
        <w:rPr>
          <w:lang w:val="en-US"/>
        </w:rPr>
        <w:t>mail</w:t>
      </w:r>
      <w:r>
        <w:t xml:space="preserve"> или факсом, в соответствии с действующими нормами законодательства Российской Федерации.</w:t>
      </w:r>
    </w:p>
    <w:p w:rsidR="00845B52" w:rsidRDefault="00845B52" w:rsidP="00845B52">
      <w:pPr>
        <w:ind w:firstLine="708"/>
        <w:jc w:val="both"/>
      </w:pPr>
    </w:p>
    <w:p w:rsidR="00845B52" w:rsidRDefault="00845B52" w:rsidP="00845B52">
      <w:pPr>
        <w:ind w:firstLine="708"/>
        <w:jc w:val="center"/>
        <w:rPr>
          <w:b/>
        </w:rPr>
      </w:pPr>
      <w:r w:rsidRPr="000E05A8">
        <w:rPr>
          <w:b/>
        </w:rPr>
        <w:t>6. ОТВЕТСТВЕННОСТЬ СТОРОН</w:t>
      </w:r>
    </w:p>
    <w:p w:rsidR="00845B52" w:rsidRDefault="00845B52" w:rsidP="00845B52">
      <w:pPr>
        <w:ind w:firstLine="708"/>
        <w:jc w:val="center"/>
        <w:rPr>
          <w:b/>
        </w:rPr>
      </w:pPr>
    </w:p>
    <w:p w:rsidR="00845B52" w:rsidRDefault="00845B52" w:rsidP="00845B52">
      <w:pPr>
        <w:ind w:firstLine="708"/>
        <w:jc w:val="both"/>
      </w:pPr>
      <w:r>
        <w:t>6.</w:t>
      </w:r>
      <w:r w:rsidR="00646CE0">
        <w:t>1</w:t>
      </w:r>
      <w:r>
        <w:t>. В случае нарушения Поставщиком срока поставки Товаров, указанного в спецификации, Поставщик обязан в течение 3 (трех) банковских дней согласовать с Покупателем  изменение сроков поставки.</w:t>
      </w:r>
    </w:p>
    <w:p w:rsidR="00845B52" w:rsidRDefault="00845B52" w:rsidP="00845B52">
      <w:pPr>
        <w:ind w:firstLine="708"/>
        <w:jc w:val="both"/>
      </w:pPr>
      <w:r>
        <w:t>6.</w:t>
      </w:r>
      <w:r w:rsidR="00646CE0">
        <w:t>2</w:t>
      </w:r>
      <w:r>
        <w:t>. Покупатель вправе предъявить Поставщику требование об уплате неустойки в размере 0,03% от стоимости подлежащих поставке Товаров за каждый день просрочки.</w:t>
      </w:r>
    </w:p>
    <w:p w:rsidR="00845B52" w:rsidRDefault="00845B52" w:rsidP="00845B52">
      <w:pPr>
        <w:ind w:firstLine="708"/>
        <w:jc w:val="both"/>
      </w:pPr>
      <w:r>
        <w:t>6.</w:t>
      </w:r>
      <w:r w:rsidR="00646CE0">
        <w:t>3</w:t>
      </w:r>
      <w:r>
        <w:t xml:space="preserve">. Стороны освобождаются от ответственности за неисполнение обязательств по настоящему договору, если это неисполнение вызвано форс-мажорными обстоятельствами, которые признаются таковыми действующим законодательством. В этом случае исполнение обязательств по договору возобновляется по истечении форс-мажорных обстоятельств. Документом, подтверждающим факт возникновения (прекращения) форс-мажорных обстоятельств, является акт Торгово-промышленной палаты, выданный по месту их наступления. Сторона, для которой создалась невозможность исполнения обязательств по настоящему договору, должна в течение 5(пяти) дней в письменной форме уведомить другую сторону, как о наступлении, так и о прекращении действия таких обстоятельств. </w:t>
      </w:r>
    </w:p>
    <w:p w:rsidR="00845B52" w:rsidRDefault="00845B52" w:rsidP="00845B52">
      <w:pPr>
        <w:ind w:firstLine="708"/>
        <w:jc w:val="both"/>
      </w:pPr>
      <w:r>
        <w:t>6.</w:t>
      </w:r>
      <w:r w:rsidR="00646CE0">
        <w:t>4</w:t>
      </w:r>
      <w:r>
        <w:t>. Передача прав и обязанностей по настоящему договору третьей стороне без письменного согласования между сторонами не допускается.</w:t>
      </w:r>
    </w:p>
    <w:p w:rsidR="00845B52" w:rsidRDefault="00845B52" w:rsidP="00845B52">
      <w:pPr>
        <w:ind w:firstLine="708"/>
        <w:jc w:val="both"/>
      </w:pPr>
    </w:p>
    <w:p w:rsidR="00595EB0" w:rsidRDefault="00595EB0" w:rsidP="00845B52">
      <w:pPr>
        <w:ind w:firstLine="708"/>
        <w:jc w:val="center"/>
        <w:rPr>
          <w:b/>
        </w:rPr>
      </w:pPr>
    </w:p>
    <w:p w:rsidR="00845B52" w:rsidRPr="0001349B" w:rsidRDefault="00845B52" w:rsidP="00845B52">
      <w:pPr>
        <w:ind w:firstLine="708"/>
        <w:jc w:val="center"/>
        <w:rPr>
          <w:b/>
        </w:rPr>
      </w:pPr>
      <w:r w:rsidRPr="0001349B">
        <w:rPr>
          <w:b/>
        </w:rPr>
        <w:t>7. СРОК ДЕЙСТВИЯ ДОГОВОРА</w:t>
      </w:r>
    </w:p>
    <w:p w:rsidR="00845B52" w:rsidRDefault="00845B52" w:rsidP="00845B52">
      <w:pPr>
        <w:ind w:firstLine="708"/>
        <w:jc w:val="both"/>
      </w:pPr>
    </w:p>
    <w:p w:rsidR="00845B52" w:rsidRDefault="00845B52" w:rsidP="00845B52">
      <w:pPr>
        <w:ind w:firstLine="708"/>
        <w:jc w:val="both"/>
      </w:pPr>
      <w:r>
        <w:t>7.1. Настоящий договор действует с момента его подписания и до полного выполнения обеими сторонами своих обязательств по договору.</w:t>
      </w:r>
    </w:p>
    <w:p w:rsidR="00845B52" w:rsidRDefault="00845B52" w:rsidP="00845B52">
      <w:pPr>
        <w:ind w:firstLine="708"/>
        <w:jc w:val="both"/>
      </w:pPr>
      <w:r>
        <w:t>7.2. Окончание срока действия договора не освобождает стороны от ответственности за нарушение его обязательств.</w:t>
      </w:r>
    </w:p>
    <w:p w:rsidR="00845B52" w:rsidRDefault="00845B52" w:rsidP="00845B52">
      <w:pPr>
        <w:ind w:firstLine="708"/>
        <w:jc w:val="center"/>
        <w:rPr>
          <w:b/>
        </w:rPr>
      </w:pPr>
      <w:r w:rsidRPr="003635C1">
        <w:rPr>
          <w:b/>
        </w:rPr>
        <w:t>8. ДОПОЛНИТЕЛЬНЫЕ УСЛОВИЯ</w:t>
      </w:r>
    </w:p>
    <w:p w:rsidR="00845B52" w:rsidRDefault="00845B52" w:rsidP="00845B52">
      <w:pPr>
        <w:ind w:firstLine="708"/>
        <w:jc w:val="center"/>
        <w:rPr>
          <w:b/>
        </w:rPr>
      </w:pPr>
    </w:p>
    <w:p w:rsidR="00845B52" w:rsidRDefault="00845B52" w:rsidP="00845B52">
      <w:pPr>
        <w:ind w:firstLine="708"/>
      </w:pPr>
      <w:r>
        <w:t>8.1. Стороны договариваются решать все спорные вопросы путем переговоров и обмена письмами. В случае если стороны не достигнут согласия в разрешении возникших спорных вопросов, стороны обращаются в арбитражный суд.</w:t>
      </w:r>
    </w:p>
    <w:p w:rsidR="00845B52" w:rsidRDefault="00845B52" w:rsidP="00845B52">
      <w:pPr>
        <w:ind w:firstLine="708"/>
      </w:pPr>
      <w:r>
        <w:t>8.2. В случае изменения юридического адреса или банковских реквизитов, стороны уведомляют об этом друг друга в течение 3 (трех) банковских дней.</w:t>
      </w:r>
    </w:p>
    <w:p w:rsidR="00845B52" w:rsidRDefault="00845B52" w:rsidP="00845B52">
      <w:pPr>
        <w:ind w:firstLine="708"/>
      </w:pPr>
      <w:r>
        <w:t>8.3. Все изменения и дополнения к настоящему договору считаются действительными, если они оформлены в письменном виде и подписаны руководителями сторон. Под письменной формой понимаются все согласования, достигнутые, в том числе, с помощью факсимильной связи и электронной почты.</w:t>
      </w:r>
    </w:p>
    <w:p w:rsidR="00845B52" w:rsidRDefault="00845B52" w:rsidP="00845B52">
      <w:pPr>
        <w:ind w:firstLine="708"/>
      </w:pPr>
      <w:r>
        <w:t>8.4. Стороны договариваются, что документы, переданные факсимильной связью и электронной почтой, имеют юридическую силу. Дополнительные соглашения, письма, заявки, спецификации и иные документы к данному договору должны содержать ссылку на номер и дату настоящего договора.</w:t>
      </w:r>
    </w:p>
    <w:p w:rsidR="00845B52" w:rsidRDefault="00845B52" w:rsidP="00845B52">
      <w:pPr>
        <w:ind w:firstLine="708"/>
      </w:pPr>
      <w:r>
        <w:lastRenderedPageBreak/>
        <w:t>8.5. Настоящий договор составлен на 3 (трех) листах в 2 (двух) экземплярах, один из которых находится у Поставщика, другой у Покупателя.</w:t>
      </w:r>
    </w:p>
    <w:p w:rsidR="00845B52" w:rsidRDefault="00845B52" w:rsidP="00845B52">
      <w:pPr>
        <w:ind w:firstLine="708"/>
      </w:pPr>
    </w:p>
    <w:p w:rsidR="00845B52" w:rsidRPr="000955C6" w:rsidRDefault="00845B52" w:rsidP="00845B52">
      <w:pPr>
        <w:jc w:val="both"/>
        <w:rPr>
          <w:b/>
        </w:rPr>
      </w:pPr>
      <w:r w:rsidRPr="000955C6">
        <w:rPr>
          <w:b/>
        </w:rPr>
        <w:t>Приложения, являющиеся неотъемлемыми частями настоящего Договора:</w:t>
      </w:r>
    </w:p>
    <w:p w:rsidR="00845B52" w:rsidRDefault="00845B52" w:rsidP="00DD3CD3">
      <w:pPr>
        <w:numPr>
          <w:ilvl w:val="0"/>
          <w:numId w:val="1"/>
        </w:numPr>
        <w:jc w:val="both"/>
      </w:pPr>
      <w:r w:rsidRPr="00630E95">
        <w:t>Спецификация на поставку Товара.</w:t>
      </w:r>
    </w:p>
    <w:p w:rsidR="00DD3CD3" w:rsidRPr="00630E95" w:rsidRDefault="00DD3CD3" w:rsidP="00DD3CD3">
      <w:pPr>
        <w:ind w:left="720"/>
        <w:jc w:val="both"/>
      </w:pPr>
    </w:p>
    <w:p w:rsidR="00845B52" w:rsidRDefault="00845B52" w:rsidP="00845B52">
      <w:pPr>
        <w:ind w:firstLine="708"/>
        <w:jc w:val="center"/>
        <w:rPr>
          <w:b/>
        </w:rPr>
      </w:pPr>
      <w:r w:rsidRPr="00A07AEF">
        <w:rPr>
          <w:b/>
        </w:rPr>
        <w:t>9. АДРЕСА И РЕКВИЗИТЫ СТОРОН</w:t>
      </w:r>
    </w:p>
    <w:p w:rsidR="00845B52" w:rsidRDefault="00845B52" w:rsidP="00845B52">
      <w:pPr>
        <w:ind w:firstLine="708"/>
        <w:jc w:val="center"/>
        <w:rPr>
          <w:b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100"/>
        <w:gridCol w:w="5246"/>
        <w:gridCol w:w="1228"/>
      </w:tblGrid>
      <w:tr w:rsidR="00DD3CD3" w:rsidTr="00AC6029">
        <w:trPr>
          <w:trHeight w:val="522"/>
        </w:trPr>
        <w:tc>
          <w:tcPr>
            <w:tcW w:w="4241" w:type="dxa"/>
          </w:tcPr>
          <w:p w:rsidR="00AC6029" w:rsidRPr="008638AF" w:rsidRDefault="00AC6029" w:rsidP="00E918B8">
            <w:pPr>
              <w:pBdr>
                <w:bottom w:val="single" w:sz="12" w:space="1" w:color="auto"/>
              </w:pBdr>
            </w:pPr>
            <w:r w:rsidRPr="008638AF">
              <w:t>ПОСТАВЩИК</w:t>
            </w:r>
          </w:p>
          <w:p w:rsidR="00AC6029" w:rsidRPr="008638AF" w:rsidRDefault="00AC6029" w:rsidP="00E918B8">
            <w:pPr>
              <w:pBdr>
                <w:bottom w:val="single" w:sz="12" w:space="1" w:color="auto"/>
              </w:pBdr>
            </w:pPr>
            <w:r w:rsidRPr="008638AF">
              <w:t>ООО НПК «</w:t>
            </w:r>
            <w:proofErr w:type="spellStart"/>
            <w:r w:rsidRPr="008638AF">
              <w:t>Термикс</w:t>
            </w:r>
            <w:proofErr w:type="spellEnd"/>
            <w:r w:rsidRPr="008638AF">
              <w:t>»</w:t>
            </w:r>
          </w:p>
          <w:p w:rsidR="00AC6029" w:rsidRPr="008638AF" w:rsidRDefault="00AC6029" w:rsidP="00E918B8">
            <w:r w:rsidRPr="008638AF">
              <w:t>(наименование организации)</w:t>
            </w:r>
          </w:p>
          <w:p w:rsidR="00AC6029" w:rsidRPr="008638AF" w:rsidRDefault="00AC6029" w:rsidP="00E918B8">
            <w:r w:rsidRPr="008638AF">
              <w:t>ИНН/КПП 5403121046\543301001</w:t>
            </w:r>
          </w:p>
          <w:p w:rsidR="00AC6029" w:rsidRPr="008638AF" w:rsidRDefault="00AC6029" w:rsidP="00E918B8">
            <w:r w:rsidRPr="008638AF">
              <w:t>ОКПО</w:t>
            </w:r>
            <w:r w:rsidR="00DE33B1">
              <w:t xml:space="preserve"> </w:t>
            </w:r>
            <w:r w:rsidRPr="008638AF">
              <w:t>23567525</w:t>
            </w:r>
          </w:p>
          <w:p w:rsidR="00AC6029" w:rsidRPr="008638AF" w:rsidRDefault="00AC6029" w:rsidP="00E918B8">
            <w:r w:rsidRPr="008638AF">
              <w:t>ОКОНХ / ОКВЭД 49013\29.56</w:t>
            </w:r>
          </w:p>
          <w:p w:rsidR="00AC6029" w:rsidRPr="008638AF" w:rsidRDefault="00AC6029" w:rsidP="00E918B8">
            <w:pPr>
              <w:rPr>
                <w:color w:val="000000"/>
              </w:rPr>
            </w:pPr>
            <w:r w:rsidRPr="008638AF">
              <w:rPr>
                <w:color w:val="000000"/>
              </w:rPr>
              <w:t>Юридический адрес:</w:t>
            </w:r>
          </w:p>
          <w:p w:rsidR="00AC6029" w:rsidRPr="008638AF" w:rsidRDefault="00AC6029" w:rsidP="00E918B8">
            <w:pPr>
              <w:rPr>
                <w:color w:val="000000"/>
              </w:rPr>
            </w:pPr>
            <w:r w:rsidRPr="008638AF">
              <w:rPr>
                <w:color w:val="000000"/>
              </w:rPr>
              <w:t xml:space="preserve">РФ, 630501,Новосибирская область, Новосибирский район, </w:t>
            </w:r>
            <w:proofErr w:type="spellStart"/>
            <w:r w:rsidRPr="008638AF">
              <w:rPr>
                <w:color w:val="000000"/>
              </w:rPr>
              <w:t>п.Краснообск</w:t>
            </w:r>
            <w:proofErr w:type="spellEnd"/>
            <w:r w:rsidRPr="008638AF">
              <w:rPr>
                <w:color w:val="000000"/>
              </w:rPr>
              <w:t xml:space="preserve">, </w:t>
            </w:r>
            <w:proofErr w:type="spellStart"/>
            <w:r w:rsidRPr="008638AF">
              <w:rPr>
                <w:color w:val="000000"/>
              </w:rPr>
              <w:t>СибИМЭ</w:t>
            </w:r>
            <w:proofErr w:type="spellEnd"/>
            <w:r w:rsidRPr="008638AF">
              <w:rPr>
                <w:color w:val="000000"/>
              </w:rPr>
              <w:t>, Стендовый корпус, к.229</w:t>
            </w:r>
          </w:p>
          <w:p w:rsidR="00AC6029" w:rsidRPr="008638AF" w:rsidRDefault="00AC6029" w:rsidP="00E918B8">
            <w:pPr>
              <w:rPr>
                <w:color w:val="000000"/>
              </w:rPr>
            </w:pPr>
            <w:r w:rsidRPr="008638AF">
              <w:rPr>
                <w:color w:val="000000"/>
              </w:rPr>
              <w:t xml:space="preserve">Фактический адрес: </w:t>
            </w:r>
          </w:p>
          <w:p w:rsidR="00AC6029" w:rsidRPr="008638AF" w:rsidRDefault="00AC6029" w:rsidP="00E918B8">
            <w:pPr>
              <w:rPr>
                <w:color w:val="FF0000"/>
              </w:rPr>
            </w:pPr>
            <w:r w:rsidRPr="008638AF">
              <w:rPr>
                <w:color w:val="000000"/>
              </w:rPr>
              <w:t>РФ, 630501,</w:t>
            </w:r>
            <w:r w:rsidR="00DE33B1">
              <w:rPr>
                <w:color w:val="000000"/>
              </w:rPr>
              <w:t xml:space="preserve"> </w:t>
            </w:r>
            <w:r w:rsidRPr="008638AF">
              <w:rPr>
                <w:color w:val="000000"/>
              </w:rPr>
              <w:t>Новосибирская</w:t>
            </w:r>
            <w:r w:rsidRPr="008638AF">
              <w:t xml:space="preserve"> область, Новосибирский район, </w:t>
            </w:r>
            <w:proofErr w:type="spellStart"/>
            <w:r w:rsidRPr="008638AF">
              <w:t>п.Краснообск</w:t>
            </w:r>
            <w:proofErr w:type="spellEnd"/>
            <w:r w:rsidRPr="008638AF">
              <w:t xml:space="preserve">, </w:t>
            </w:r>
            <w:proofErr w:type="spellStart"/>
            <w:r w:rsidRPr="008638AF">
              <w:t>СибИМЭ</w:t>
            </w:r>
            <w:proofErr w:type="spellEnd"/>
            <w:r w:rsidRPr="008638AF">
              <w:t>, Стендовый корпус, к.229</w:t>
            </w:r>
          </w:p>
          <w:p w:rsidR="00AC6029" w:rsidRPr="008638AF" w:rsidRDefault="00AC6029" w:rsidP="00E918B8">
            <w:r w:rsidRPr="008638AF">
              <w:t>Тел.(383)33087493 , факс(383)3484394</w:t>
            </w:r>
          </w:p>
          <w:p w:rsidR="00AC6029" w:rsidRPr="008638AF" w:rsidRDefault="00DE33B1" w:rsidP="00E918B8">
            <w:r>
              <w:t>р</w:t>
            </w:r>
            <w:r w:rsidR="00AC6029" w:rsidRPr="008638AF">
              <w:t>/с 40702810444050100159</w:t>
            </w:r>
          </w:p>
          <w:p w:rsidR="00AC6029" w:rsidRPr="008638AF" w:rsidRDefault="00DE33B1" w:rsidP="00E918B8">
            <w:r>
              <w:t>к</w:t>
            </w:r>
            <w:r w:rsidR="00AC6029" w:rsidRPr="008638AF">
              <w:t>/</w:t>
            </w:r>
            <w:proofErr w:type="spellStart"/>
            <w:r w:rsidR="00AC6029" w:rsidRPr="008638AF">
              <w:t>сч</w:t>
            </w:r>
            <w:proofErr w:type="spellEnd"/>
            <w:r w:rsidR="00AC6029" w:rsidRPr="008638AF">
              <w:t xml:space="preserve"> 30101810500000000641</w:t>
            </w:r>
          </w:p>
          <w:p w:rsidR="00AC6029" w:rsidRPr="008638AF" w:rsidRDefault="00AC6029" w:rsidP="00E918B8">
            <w:pPr>
              <w:pBdr>
                <w:bottom w:val="single" w:sz="12" w:space="1" w:color="auto"/>
              </w:pBdr>
            </w:pPr>
            <w:r w:rsidRPr="008638AF">
              <w:t>БИК045004641</w:t>
            </w:r>
          </w:p>
          <w:p w:rsidR="00AC6029" w:rsidRPr="008638AF" w:rsidRDefault="00AC6029" w:rsidP="00E918B8">
            <w:r w:rsidRPr="008638AF">
              <w:t xml:space="preserve">                                              </w:t>
            </w:r>
          </w:p>
          <w:p w:rsidR="00AC6029" w:rsidRPr="008638AF" w:rsidRDefault="00AC6029" w:rsidP="00E918B8">
            <w:r w:rsidRPr="008638AF">
              <w:t xml:space="preserve">Директор        </w:t>
            </w:r>
          </w:p>
          <w:p w:rsidR="00AC6029" w:rsidRPr="008638AF" w:rsidRDefault="00AC6029" w:rsidP="00E918B8"/>
          <w:p w:rsidR="00AC6029" w:rsidRPr="008638AF" w:rsidRDefault="00AC6029" w:rsidP="00E918B8">
            <w:r w:rsidRPr="008638AF">
              <w:t>___________________</w:t>
            </w:r>
            <w:r w:rsidR="00DE33B1">
              <w:t>/</w:t>
            </w:r>
            <w:r w:rsidRPr="008638AF">
              <w:t>И.Ю.Соболев</w:t>
            </w:r>
            <w:r w:rsidR="00DE33B1">
              <w:t>/</w:t>
            </w:r>
          </w:p>
          <w:p w:rsidR="00AC6029" w:rsidRPr="008638AF" w:rsidRDefault="00AC6029" w:rsidP="00E918B8">
            <w:r w:rsidRPr="008638AF">
              <w:t>М.п.</w:t>
            </w:r>
          </w:p>
          <w:p w:rsidR="00AC6029" w:rsidRPr="008638AF" w:rsidRDefault="00AC6029" w:rsidP="00E918B8">
            <w:pPr>
              <w:rPr>
                <w:b/>
              </w:rPr>
            </w:pPr>
          </w:p>
        </w:tc>
        <w:tc>
          <w:tcPr>
            <w:tcW w:w="1905" w:type="dxa"/>
          </w:tcPr>
          <w:tbl>
            <w:tblPr>
              <w:tblpPr w:leftFromText="180" w:rightFromText="180" w:vertAnchor="text" w:horzAnchor="page" w:tblpX="448" w:tblpY="440"/>
              <w:tblOverlap w:val="never"/>
              <w:tblW w:w="5030" w:type="dxa"/>
              <w:tblLook w:val="01E0" w:firstRow="1" w:lastRow="1" w:firstColumn="1" w:lastColumn="1" w:noHBand="0" w:noVBand="0"/>
            </w:tblPr>
            <w:tblGrid>
              <w:gridCol w:w="5030"/>
            </w:tblGrid>
            <w:tr w:rsidR="008638AF" w:rsidRPr="008638AF" w:rsidTr="00DE33B1">
              <w:trPr>
                <w:trHeight w:val="4661"/>
              </w:trPr>
              <w:tc>
                <w:tcPr>
                  <w:tcW w:w="5030" w:type="dxa"/>
                </w:tcPr>
                <w:p w:rsidR="00E86D92" w:rsidRPr="00913918" w:rsidRDefault="00E86D92" w:rsidP="00DE33B1">
                  <w:pPr>
                    <w:pStyle w:val="a7"/>
                    <w:rPr>
                      <w:sz w:val="24"/>
                      <w:szCs w:val="24"/>
                    </w:rPr>
                  </w:pPr>
                </w:p>
                <w:p w:rsidR="00DD3CD3" w:rsidRPr="00913918" w:rsidRDefault="00DD3CD3" w:rsidP="008638AF">
                  <w:pPr>
                    <w:pStyle w:val="a7"/>
                    <w:pBdr>
                      <w:top w:val="single" w:sz="12" w:space="1" w:color="auto"/>
                      <w:bottom w:val="single" w:sz="12" w:space="1" w:color="auto"/>
                    </w:pBdr>
                    <w:rPr>
                      <w:sz w:val="24"/>
                      <w:szCs w:val="24"/>
                    </w:rPr>
                  </w:pPr>
                </w:p>
                <w:p w:rsidR="00DD3CD3" w:rsidRPr="00913918" w:rsidRDefault="00DD3CD3" w:rsidP="008638AF">
                  <w:pPr>
                    <w:pStyle w:val="a7"/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24"/>
                      <w:szCs w:val="24"/>
                    </w:rPr>
                  </w:pPr>
                </w:p>
                <w:p w:rsidR="00DD3CD3" w:rsidRPr="00913918" w:rsidRDefault="00DD3CD3" w:rsidP="008638AF">
                  <w:pPr>
                    <w:pStyle w:val="a7"/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24"/>
                      <w:szCs w:val="24"/>
                    </w:rPr>
                  </w:pPr>
                </w:p>
                <w:p w:rsidR="00DD3CD3" w:rsidRPr="00913918" w:rsidRDefault="00DD3CD3" w:rsidP="008638AF">
                  <w:pPr>
                    <w:pStyle w:val="a7"/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24"/>
                      <w:szCs w:val="24"/>
                    </w:rPr>
                  </w:pPr>
                </w:p>
                <w:p w:rsidR="00DD3CD3" w:rsidRPr="00913918" w:rsidRDefault="00DD3CD3" w:rsidP="008638AF">
                  <w:pPr>
                    <w:pStyle w:val="a7"/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24"/>
                      <w:szCs w:val="24"/>
                    </w:rPr>
                  </w:pPr>
                </w:p>
                <w:p w:rsidR="00DD3CD3" w:rsidRPr="00913918" w:rsidRDefault="00DD3CD3" w:rsidP="008638AF">
                  <w:pPr>
                    <w:pStyle w:val="a7"/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24"/>
                      <w:szCs w:val="24"/>
                    </w:rPr>
                  </w:pPr>
                </w:p>
                <w:p w:rsidR="00DD3CD3" w:rsidRPr="00913918" w:rsidRDefault="00DD3CD3" w:rsidP="008638AF">
                  <w:pPr>
                    <w:pStyle w:val="a7"/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24"/>
                      <w:szCs w:val="24"/>
                    </w:rPr>
                  </w:pPr>
                </w:p>
                <w:p w:rsidR="00DD3CD3" w:rsidRPr="00913918" w:rsidRDefault="00DD3CD3" w:rsidP="008638AF">
                  <w:pPr>
                    <w:pStyle w:val="a7"/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24"/>
                      <w:szCs w:val="24"/>
                    </w:rPr>
                  </w:pPr>
                </w:p>
                <w:p w:rsidR="00DD3CD3" w:rsidRPr="00913918" w:rsidRDefault="00DD3CD3" w:rsidP="008638AF">
                  <w:pPr>
                    <w:pStyle w:val="a7"/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24"/>
                      <w:szCs w:val="24"/>
                    </w:rPr>
                  </w:pPr>
                </w:p>
                <w:p w:rsidR="00DD3CD3" w:rsidRPr="00913918" w:rsidRDefault="00DD3CD3" w:rsidP="008638AF">
                  <w:pPr>
                    <w:pStyle w:val="a7"/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24"/>
                      <w:szCs w:val="24"/>
                    </w:rPr>
                  </w:pPr>
                </w:p>
                <w:p w:rsidR="00DD3CD3" w:rsidRPr="00913918" w:rsidRDefault="00DD3CD3" w:rsidP="008638AF">
                  <w:pPr>
                    <w:pStyle w:val="a7"/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24"/>
                      <w:szCs w:val="24"/>
                    </w:rPr>
                  </w:pPr>
                </w:p>
                <w:p w:rsidR="00DD3CD3" w:rsidRPr="00913918" w:rsidRDefault="00DD3CD3" w:rsidP="008638AF">
                  <w:pPr>
                    <w:pStyle w:val="a7"/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24"/>
                      <w:szCs w:val="24"/>
                    </w:rPr>
                  </w:pPr>
                </w:p>
                <w:p w:rsidR="00DD3CD3" w:rsidRPr="00913918" w:rsidRDefault="00DD3CD3" w:rsidP="008638AF">
                  <w:pPr>
                    <w:pStyle w:val="a7"/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24"/>
                      <w:szCs w:val="24"/>
                    </w:rPr>
                  </w:pPr>
                </w:p>
                <w:p w:rsidR="00DD3CD3" w:rsidRPr="00913918" w:rsidRDefault="00DD3CD3" w:rsidP="008638AF">
                  <w:pPr>
                    <w:pStyle w:val="a7"/>
                    <w:rPr>
                      <w:sz w:val="24"/>
                      <w:szCs w:val="24"/>
                    </w:rPr>
                  </w:pPr>
                </w:p>
                <w:p w:rsidR="00E86D92" w:rsidRPr="00913918" w:rsidRDefault="00DD3CD3" w:rsidP="008638AF">
                  <w:pPr>
                    <w:pStyle w:val="a7"/>
                    <w:rPr>
                      <w:sz w:val="24"/>
                      <w:szCs w:val="24"/>
                    </w:rPr>
                  </w:pPr>
                  <w:r w:rsidRPr="00913918">
                    <w:rPr>
                      <w:sz w:val="24"/>
                      <w:szCs w:val="24"/>
                    </w:rPr>
                    <w:t>_________________</w:t>
                  </w:r>
                </w:p>
                <w:p w:rsidR="00E86D92" w:rsidRPr="00913918" w:rsidRDefault="00E86D92" w:rsidP="008638AF">
                  <w:pPr>
                    <w:pStyle w:val="a7"/>
                    <w:rPr>
                      <w:sz w:val="24"/>
                      <w:szCs w:val="24"/>
                    </w:rPr>
                  </w:pPr>
                </w:p>
                <w:p w:rsidR="00DE33B1" w:rsidRPr="00913918" w:rsidRDefault="00DE33B1" w:rsidP="00DD3CD3">
                  <w:pPr>
                    <w:pStyle w:val="a7"/>
                    <w:rPr>
                      <w:sz w:val="24"/>
                      <w:szCs w:val="24"/>
                    </w:rPr>
                  </w:pPr>
                </w:p>
                <w:p w:rsidR="00E86D92" w:rsidRPr="00913918" w:rsidRDefault="00E86D92" w:rsidP="00DD3CD3">
                  <w:pPr>
                    <w:pStyle w:val="a7"/>
                    <w:rPr>
                      <w:sz w:val="24"/>
                      <w:szCs w:val="24"/>
                    </w:rPr>
                  </w:pPr>
                  <w:r w:rsidRPr="00913918">
                    <w:rPr>
                      <w:sz w:val="24"/>
                      <w:szCs w:val="24"/>
                    </w:rPr>
                    <w:t>________________________</w:t>
                  </w:r>
                  <w:r w:rsidR="00DD3CD3" w:rsidRPr="00913918">
                    <w:rPr>
                      <w:sz w:val="24"/>
                      <w:szCs w:val="24"/>
                    </w:rPr>
                    <w:t xml:space="preserve">/_______________/ </w:t>
                  </w:r>
                </w:p>
                <w:p w:rsidR="00DD3CD3" w:rsidRPr="00913918" w:rsidRDefault="00DD3CD3" w:rsidP="00DD3CD3">
                  <w:pPr>
                    <w:pStyle w:val="a7"/>
                    <w:rPr>
                      <w:b/>
                      <w:i/>
                    </w:rPr>
                  </w:pPr>
                  <w:proofErr w:type="spellStart"/>
                  <w:r w:rsidRPr="00913918">
                    <w:rPr>
                      <w:sz w:val="24"/>
                      <w:szCs w:val="24"/>
                    </w:rPr>
                    <w:t>М.п</w:t>
                  </w:r>
                  <w:proofErr w:type="spellEnd"/>
                </w:p>
              </w:tc>
            </w:tr>
          </w:tbl>
          <w:p w:rsidR="00AC6029" w:rsidRPr="008638AF" w:rsidRDefault="008638AF" w:rsidP="008638AF">
            <w:r w:rsidRPr="008638AF">
              <w:t>П</w:t>
            </w:r>
            <w:r>
              <w:t>ОКУПАТЕЛЬ</w:t>
            </w:r>
          </w:p>
        </w:tc>
        <w:tc>
          <w:tcPr>
            <w:tcW w:w="3317" w:type="dxa"/>
          </w:tcPr>
          <w:p w:rsidR="00AC6029" w:rsidRDefault="00AC6029" w:rsidP="007877F0">
            <w:pPr>
              <w:rPr>
                <w:b/>
              </w:rPr>
            </w:pPr>
          </w:p>
        </w:tc>
      </w:tr>
    </w:tbl>
    <w:p w:rsidR="00845B52" w:rsidRDefault="00845B52" w:rsidP="00845B52">
      <w:pPr>
        <w:jc w:val="right"/>
      </w:pPr>
    </w:p>
    <w:p w:rsidR="00845B52" w:rsidRDefault="00845B52" w:rsidP="00845B52">
      <w:pPr>
        <w:jc w:val="right"/>
      </w:pPr>
    </w:p>
    <w:p w:rsidR="00845B52" w:rsidRDefault="00845B52" w:rsidP="00845B52">
      <w:pPr>
        <w:jc w:val="right"/>
      </w:pPr>
    </w:p>
    <w:p w:rsidR="00373C99" w:rsidRDefault="00373C99" w:rsidP="00845B52">
      <w:pPr>
        <w:jc w:val="right"/>
      </w:pPr>
    </w:p>
    <w:p w:rsidR="00373C99" w:rsidRDefault="00373C99" w:rsidP="00845B52">
      <w:pPr>
        <w:jc w:val="right"/>
      </w:pPr>
    </w:p>
    <w:p w:rsidR="00845B52" w:rsidRDefault="00845B52" w:rsidP="00845B52">
      <w:pPr>
        <w:jc w:val="right"/>
      </w:pPr>
    </w:p>
    <w:p w:rsidR="00845B52" w:rsidRDefault="00845B52" w:rsidP="00845B52">
      <w:pPr>
        <w:jc w:val="right"/>
      </w:pPr>
    </w:p>
    <w:p w:rsidR="0006319B" w:rsidRDefault="0006319B" w:rsidP="00845B52">
      <w:pPr>
        <w:jc w:val="right"/>
      </w:pPr>
    </w:p>
    <w:p w:rsidR="0006319B" w:rsidRDefault="0006319B" w:rsidP="00845B52">
      <w:pPr>
        <w:jc w:val="right"/>
      </w:pPr>
    </w:p>
    <w:p w:rsidR="006E03F7" w:rsidRDefault="006E03F7" w:rsidP="00845B52">
      <w:pPr>
        <w:jc w:val="right"/>
      </w:pPr>
    </w:p>
    <w:p w:rsidR="006E03F7" w:rsidRDefault="006E03F7" w:rsidP="00845B52">
      <w:pPr>
        <w:jc w:val="right"/>
      </w:pPr>
    </w:p>
    <w:p w:rsidR="006E03F7" w:rsidRDefault="006E03F7" w:rsidP="00845B52">
      <w:pPr>
        <w:jc w:val="right"/>
      </w:pPr>
    </w:p>
    <w:p w:rsidR="0006319B" w:rsidRDefault="0006319B" w:rsidP="00845B52">
      <w:pPr>
        <w:jc w:val="right"/>
      </w:pPr>
    </w:p>
    <w:p w:rsidR="00DE33B1" w:rsidRDefault="00DE33B1" w:rsidP="00845B52">
      <w:pPr>
        <w:jc w:val="right"/>
      </w:pPr>
    </w:p>
    <w:p w:rsidR="00DE33B1" w:rsidRDefault="00DE33B1" w:rsidP="00845B52">
      <w:pPr>
        <w:jc w:val="right"/>
      </w:pPr>
    </w:p>
    <w:p w:rsidR="00DE33B1" w:rsidRDefault="00DE33B1" w:rsidP="00845B52">
      <w:pPr>
        <w:jc w:val="right"/>
      </w:pPr>
    </w:p>
    <w:p w:rsidR="00DE33B1" w:rsidRDefault="00DE33B1" w:rsidP="00845B52">
      <w:pPr>
        <w:jc w:val="right"/>
      </w:pPr>
    </w:p>
    <w:p w:rsidR="00845B52" w:rsidRDefault="00845B52" w:rsidP="00845B52">
      <w:pPr>
        <w:jc w:val="right"/>
      </w:pPr>
    </w:p>
    <w:p w:rsidR="00DE33B1" w:rsidRDefault="00DE33B1" w:rsidP="00845B52">
      <w:pPr>
        <w:jc w:val="right"/>
      </w:pPr>
    </w:p>
    <w:p w:rsidR="00845B52" w:rsidRDefault="00845B52" w:rsidP="00845B52">
      <w:pPr>
        <w:jc w:val="right"/>
      </w:pPr>
    </w:p>
    <w:p w:rsidR="00DD3CD3" w:rsidRDefault="00DD3CD3" w:rsidP="00845B52">
      <w:pPr>
        <w:jc w:val="right"/>
      </w:pPr>
    </w:p>
    <w:p w:rsidR="00257E5A" w:rsidRDefault="00257E5A" w:rsidP="00845B52">
      <w:pPr>
        <w:jc w:val="right"/>
      </w:pPr>
    </w:p>
    <w:p w:rsidR="00845B52" w:rsidRDefault="00845B52" w:rsidP="00257E5A">
      <w:pPr>
        <w:jc w:val="right"/>
      </w:pPr>
      <w:r w:rsidRPr="00630E95">
        <w:lastRenderedPageBreak/>
        <w:t xml:space="preserve">Приложение </w:t>
      </w:r>
      <w:r>
        <w:t>№</w:t>
      </w:r>
      <w:r w:rsidRPr="00630E95">
        <w:t>1</w:t>
      </w:r>
    </w:p>
    <w:p w:rsidR="00DE33B1" w:rsidRPr="00630E95" w:rsidRDefault="00DE33B1" w:rsidP="00257E5A">
      <w:pPr>
        <w:jc w:val="right"/>
      </w:pPr>
    </w:p>
    <w:p w:rsidR="00845B52" w:rsidRPr="00630E95" w:rsidRDefault="00845B52" w:rsidP="00845B52">
      <w:pPr>
        <w:jc w:val="center"/>
        <w:rPr>
          <w:b/>
        </w:rPr>
      </w:pPr>
      <w:r w:rsidRPr="00630E95">
        <w:rPr>
          <w:b/>
        </w:rPr>
        <w:t>СПЕЦИФИКАЦИЯ</w:t>
      </w:r>
    </w:p>
    <w:p w:rsidR="00DD3CD3" w:rsidRDefault="00845B52" w:rsidP="007D5C64">
      <w:pPr>
        <w:jc w:val="center"/>
        <w:rPr>
          <w:b/>
        </w:rPr>
      </w:pPr>
      <w:r w:rsidRPr="00630E95">
        <w:rPr>
          <w:b/>
        </w:rPr>
        <w:t xml:space="preserve">на Товары, подлежащие поставке по </w:t>
      </w:r>
      <w:r>
        <w:rPr>
          <w:b/>
        </w:rPr>
        <w:t>Договору</w:t>
      </w:r>
      <w:r w:rsidRPr="00630E95">
        <w:rPr>
          <w:b/>
        </w:rPr>
        <w:t xml:space="preserve"> № </w:t>
      </w:r>
      <w:r w:rsidR="00DD3CD3">
        <w:rPr>
          <w:b/>
        </w:rPr>
        <w:t>________</w:t>
      </w:r>
    </w:p>
    <w:p w:rsidR="00845B52" w:rsidRDefault="00845B52" w:rsidP="007D5C64">
      <w:pPr>
        <w:jc w:val="center"/>
        <w:rPr>
          <w:b/>
        </w:rPr>
      </w:pPr>
      <w:r w:rsidRPr="00630E95">
        <w:rPr>
          <w:b/>
        </w:rPr>
        <w:t>от «</w:t>
      </w:r>
      <w:r w:rsidR="00DD3CD3">
        <w:rPr>
          <w:b/>
        </w:rPr>
        <w:t>_____</w:t>
      </w:r>
      <w:r w:rsidRPr="00630E95">
        <w:rPr>
          <w:b/>
        </w:rPr>
        <w:t xml:space="preserve">» </w:t>
      </w:r>
      <w:r w:rsidR="00DD3CD3">
        <w:rPr>
          <w:b/>
        </w:rPr>
        <w:t>_________</w:t>
      </w:r>
      <w:r w:rsidR="007D5C64">
        <w:rPr>
          <w:b/>
        </w:rPr>
        <w:t xml:space="preserve"> </w:t>
      </w:r>
      <w:r w:rsidR="00351BFA">
        <w:rPr>
          <w:b/>
        </w:rPr>
        <w:t>202</w:t>
      </w:r>
      <w:bookmarkStart w:id="0" w:name="_GoBack"/>
      <w:bookmarkEnd w:id="0"/>
      <w:r w:rsidR="00DD3CD3">
        <w:rPr>
          <w:b/>
        </w:rPr>
        <w:t>_</w:t>
      </w:r>
      <w:r w:rsidR="0006319B">
        <w:rPr>
          <w:b/>
        </w:rPr>
        <w:t>г</w:t>
      </w:r>
    </w:p>
    <w:p w:rsidR="00DE33B1" w:rsidRDefault="00DE33B1" w:rsidP="007D5C64">
      <w:pPr>
        <w:jc w:val="center"/>
        <w:rPr>
          <w:b/>
        </w:rPr>
      </w:pPr>
    </w:p>
    <w:p w:rsidR="00DD3CD3" w:rsidRPr="00630E95" w:rsidRDefault="00DD3CD3" w:rsidP="007D5C6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2939"/>
        <w:gridCol w:w="652"/>
        <w:gridCol w:w="1014"/>
        <w:gridCol w:w="2137"/>
        <w:gridCol w:w="2175"/>
      </w:tblGrid>
      <w:tr w:rsidR="00845B52" w:rsidRPr="00630E95" w:rsidTr="007D5C64">
        <w:tc>
          <w:tcPr>
            <w:tcW w:w="654" w:type="dxa"/>
          </w:tcPr>
          <w:p w:rsidR="00845B52" w:rsidRPr="00630E95" w:rsidRDefault="00845B52" w:rsidP="00E918B8">
            <w:pPr>
              <w:jc w:val="both"/>
            </w:pPr>
            <w:r>
              <w:t>№ п/п</w:t>
            </w:r>
          </w:p>
        </w:tc>
        <w:tc>
          <w:tcPr>
            <w:tcW w:w="2939" w:type="dxa"/>
          </w:tcPr>
          <w:p w:rsidR="00845B52" w:rsidRPr="00630E95" w:rsidRDefault="00845B52" w:rsidP="00E918B8">
            <w:pPr>
              <w:jc w:val="both"/>
            </w:pPr>
            <w:r w:rsidRPr="00630E95">
              <w:t>Наименование товар</w:t>
            </w:r>
            <w:r>
              <w:t>ов</w:t>
            </w:r>
          </w:p>
        </w:tc>
        <w:tc>
          <w:tcPr>
            <w:tcW w:w="652" w:type="dxa"/>
          </w:tcPr>
          <w:p w:rsidR="00845B52" w:rsidRPr="00630E95" w:rsidRDefault="00845B52" w:rsidP="00E918B8">
            <w:pPr>
              <w:jc w:val="both"/>
            </w:pPr>
            <w:r w:rsidRPr="00630E95">
              <w:t>Ед. изм.</w:t>
            </w:r>
          </w:p>
        </w:tc>
        <w:tc>
          <w:tcPr>
            <w:tcW w:w="1014" w:type="dxa"/>
          </w:tcPr>
          <w:p w:rsidR="00845B52" w:rsidRPr="00630E95" w:rsidRDefault="00845B52" w:rsidP="00E918B8">
            <w:pPr>
              <w:jc w:val="both"/>
            </w:pPr>
            <w:r w:rsidRPr="00630E95">
              <w:t>Кол-во</w:t>
            </w:r>
          </w:p>
        </w:tc>
        <w:tc>
          <w:tcPr>
            <w:tcW w:w="2137" w:type="dxa"/>
          </w:tcPr>
          <w:p w:rsidR="00845B52" w:rsidRPr="00630E95" w:rsidRDefault="00845B52" w:rsidP="00E918B8">
            <w:pPr>
              <w:jc w:val="center"/>
            </w:pPr>
            <w:r w:rsidRPr="00630E95">
              <w:t>Цена за ед.</w:t>
            </w:r>
          </w:p>
          <w:p w:rsidR="00845B52" w:rsidRPr="00630E95" w:rsidRDefault="00845B52" w:rsidP="00E918B8">
            <w:pPr>
              <w:jc w:val="center"/>
            </w:pPr>
            <w:r>
              <w:t>с</w:t>
            </w:r>
            <w:r w:rsidRPr="00630E95">
              <w:t xml:space="preserve"> НДС</w:t>
            </w:r>
          </w:p>
          <w:p w:rsidR="00845B52" w:rsidRPr="00630E95" w:rsidRDefault="00845B52" w:rsidP="00E918B8">
            <w:pPr>
              <w:jc w:val="center"/>
            </w:pPr>
            <w:r w:rsidRPr="00630E95">
              <w:t>(руб.)</w:t>
            </w:r>
          </w:p>
          <w:p w:rsidR="00845B52" w:rsidRPr="00630E95" w:rsidRDefault="00845B52" w:rsidP="00E918B8">
            <w:pPr>
              <w:jc w:val="center"/>
            </w:pPr>
          </w:p>
        </w:tc>
        <w:tc>
          <w:tcPr>
            <w:tcW w:w="2175" w:type="dxa"/>
          </w:tcPr>
          <w:p w:rsidR="00845B52" w:rsidRPr="00630E95" w:rsidRDefault="00845B52" w:rsidP="00E918B8">
            <w:pPr>
              <w:jc w:val="center"/>
            </w:pPr>
            <w:r w:rsidRPr="00630E95">
              <w:t>Сумма</w:t>
            </w:r>
          </w:p>
          <w:p w:rsidR="00845B52" w:rsidRPr="00630E95" w:rsidRDefault="00845B52" w:rsidP="00E918B8">
            <w:pPr>
              <w:jc w:val="center"/>
            </w:pPr>
            <w:r w:rsidRPr="00630E95">
              <w:t>с НДС</w:t>
            </w:r>
          </w:p>
          <w:p w:rsidR="00845B52" w:rsidRPr="00630E95" w:rsidRDefault="00845B52" w:rsidP="00E918B8">
            <w:pPr>
              <w:jc w:val="center"/>
            </w:pPr>
            <w:r w:rsidRPr="00630E95">
              <w:t>(руб.)</w:t>
            </w:r>
          </w:p>
        </w:tc>
      </w:tr>
      <w:tr w:rsidR="007D391A" w:rsidRPr="00630E95" w:rsidTr="007D5C64">
        <w:tc>
          <w:tcPr>
            <w:tcW w:w="654" w:type="dxa"/>
          </w:tcPr>
          <w:p w:rsidR="007D391A" w:rsidRDefault="00816B50" w:rsidP="00E918B8">
            <w:pPr>
              <w:jc w:val="both"/>
            </w:pPr>
            <w:r>
              <w:t>1</w:t>
            </w:r>
          </w:p>
        </w:tc>
        <w:tc>
          <w:tcPr>
            <w:tcW w:w="2939" w:type="dxa"/>
          </w:tcPr>
          <w:p w:rsidR="007D391A" w:rsidRDefault="007D391A" w:rsidP="007E1927">
            <w:pPr>
              <w:jc w:val="both"/>
            </w:pPr>
          </w:p>
        </w:tc>
        <w:tc>
          <w:tcPr>
            <w:tcW w:w="652" w:type="dxa"/>
          </w:tcPr>
          <w:p w:rsidR="007D391A" w:rsidRDefault="007D391A" w:rsidP="00E918B8">
            <w:pPr>
              <w:jc w:val="both"/>
            </w:pPr>
            <w:proofErr w:type="spellStart"/>
            <w:r>
              <w:t>шт</w:t>
            </w:r>
            <w:proofErr w:type="spellEnd"/>
          </w:p>
        </w:tc>
        <w:tc>
          <w:tcPr>
            <w:tcW w:w="1014" w:type="dxa"/>
          </w:tcPr>
          <w:p w:rsidR="007D391A" w:rsidRDefault="007D391A" w:rsidP="00E918B8">
            <w:pPr>
              <w:jc w:val="both"/>
            </w:pPr>
          </w:p>
        </w:tc>
        <w:tc>
          <w:tcPr>
            <w:tcW w:w="2137" w:type="dxa"/>
          </w:tcPr>
          <w:p w:rsidR="007D391A" w:rsidRDefault="007D391A" w:rsidP="007D391A">
            <w:pPr>
              <w:jc w:val="both"/>
            </w:pPr>
          </w:p>
        </w:tc>
        <w:tc>
          <w:tcPr>
            <w:tcW w:w="2175" w:type="dxa"/>
          </w:tcPr>
          <w:p w:rsidR="007D391A" w:rsidRDefault="007D391A" w:rsidP="007D391A">
            <w:pPr>
              <w:jc w:val="both"/>
            </w:pPr>
          </w:p>
        </w:tc>
      </w:tr>
      <w:tr w:rsidR="007D391A" w:rsidRPr="00630E95" w:rsidTr="007D5C64">
        <w:tc>
          <w:tcPr>
            <w:tcW w:w="654" w:type="dxa"/>
          </w:tcPr>
          <w:p w:rsidR="007D391A" w:rsidRDefault="00816B50" w:rsidP="00E918B8">
            <w:pPr>
              <w:jc w:val="both"/>
            </w:pPr>
            <w:r>
              <w:t>2</w:t>
            </w:r>
          </w:p>
        </w:tc>
        <w:tc>
          <w:tcPr>
            <w:tcW w:w="2939" w:type="dxa"/>
          </w:tcPr>
          <w:p w:rsidR="007D391A" w:rsidRDefault="007D391A" w:rsidP="00680F53">
            <w:pPr>
              <w:jc w:val="both"/>
            </w:pPr>
          </w:p>
        </w:tc>
        <w:tc>
          <w:tcPr>
            <w:tcW w:w="652" w:type="dxa"/>
          </w:tcPr>
          <w:p w:rsidR="007D391A" w:rsidRDefault="00816B50" w:rsidP="00E918B8">
            <w:pPr>
              <w:jc w:val="both"/>
            </w:pPr>
            <w:proofErr w:type="spellStart"/>
            <w:r>
              <w:t>шт</w:t>
            </w:r>
            <w:proofErr w:type="spellEnd"/>
          </w:p>
        </w:tc>
        <w:tc>
          <w:tcPr>
            <w:tcW w:w="1014" w:type="dxa"/>
          </w:tcPr>
          <w:p w:rsidR="007D391A" w:rsidRDefault="007D391A" w:rsidP="00E918B8">
            <w:pPr>
              <w:jc w:val="both"/>
            </w:pPr>
          </w:p>
        </w:tc>
        <w:tc>
          <w:tcPr>
            <w:tcW w:w="2137" w:type="dxa"/>
          </w:tcPr>
          <w:p w:rsidR="007D391A" w:rsidRDefault="007D391A" w:rsidP="00B3243A">
            <w:pPr>
              <w:jc w:val="both"/>
            </w:pPr>
          </w:p>
        </w:tc>
        <w:tc>
          <w:tcPr>
            <w:tcW w:w="2175" w:type="dxa"/>
          </w:tcPr>
          <w:p w:rsidR="007D391A" w:rsidRDefault="007D391A" w:rsidP="007D391A">
            <w:pPr>
              <w:jc w:val="both"/>
            </w:pPr>
          </w:p>
        </w:tc>
      </w:tr>
      <w:tr w:rsidR="007D391A" w:rsidRPr="00630E95" w:rsidTr="007D5C64">
        <w:tc>
          <w:tcPr>
            <w:tcW w:w="654" w:type="dxa"/>
          </w:tcPr>
          <w:p w:rsidR="007D391A" w:rsidRDefault="007D391A" w:rsidP="00E918B8">
            <w:pPr>
              <w:jc w:val="both"/>
            </w:pPr>
          </w:p>
        </w:tc>
        <w:tc>
          <w:tcPr>
            <w:tcW w:w="2939" w:type="dxa"/>
          </w:tcPr>
          <w:p w:rsidR="007D391A" w:rsidRDefault="007D391A" w:rsidP="00680F53">
            <w:pPr>
              <w:jc w:val="both"/>
            </w:pPr>
          </w:p>
        </w:tc>
        <w:tc>
          <w:tcPr>
            <w:tcW w:w="652" w:type="dxa"/>
          </w:tcPr>
          <w:p w:rsidR="007D391A" w:rsidRDefault="007D391A" w:rsidP="00E918B8">
            <w:pPr>
              <w:jc w:val="both"/>
            </w:pPr>
          </w:p>
        </w:tc>
        <w:tc>
          <w:tcPr>
            <w:tcW w:w="1014" w:type="dxa"/>
          </w:tcPr>
          <w:p w:rsidR="007D391A" w:rsidRDefault="007D391A" w:rsidP="00E918B8">
            <w:pPr>
              <w:jc w:val="both"/>
            </w:pPr>
          </w:p>
        </w:tc>
        <w:tc>
          <w:tcPr>
            <w:tcW w:w="2137" w:type="dxa"/>
          </w:tcPr>
          <w:p w:rsidR="007D391A" w:rsidRDefault="00816B50" w:rsidP="00E918B8">
            <w:pPr>
              <w:jc w:val="both"/>
            </w:pPr>
            <w:r>
              <w:t>Итого:</w:t>
            </w:r>
          </w:p>
        </w:tc>
        <w:tc>
          <w:tcPr>
            <w:tcW w:w="2175" w:type="dxa"/>
          </w:tcPr>
          <w:p w:rsidR="007D391A" w:rsidRDefault="007D391A" w:rsidP="00DA3885">
            <w:pPr>
              <w:jc w:val="both"/>
            </w:pPr>
          </w:p>
        </w:tc>
      </w:tr>
      <w:tr w:rsidR="007D391A" w:rsidRPr="00630E95" w:rsidTr="007D5C64">
        <w:tc>
          <w:tcPr>
            <w:tcW w:w="654" w:type="dxa"/>
          </w:tcPr>
          <w:p w:rsidR="007D391A" w:rsidRDefault="007D391A" w:rsidP="00E918B8">
            <w:pPr>
              <w:jc w:val="both"/>
            </w:pPr>
          </w:p>
        </w:tc>
        <w:tc>
          <w:tcPr>
            <w:tcW w:w="2939" w:type="dxa"/>
          </w:tcPr>
          <w:p w:rsidR="007D391A" w:rsidRDefault="007D391A" w:rsidP="00680F53">
            <w:pPr>
              <w:jc w:val="both"/>
            </w:pPr>
          </w:p>
        </w:tc>
        <w:tc>
          <w:tcPr>
            <w:tcW w:w="652" w:type="dxa"/>
          </w:tcPr>
          <w:p w:rsidR="007D391A" w:rsidRDefault="007D391A" w:rsidP="00E918B8">
            <w:pPr>
              <w:jc w:val="both"/>
            </w:pPr>
          </w:p>
        </w:tc>
        <w:tc>
          <w:tcPr>
            <w:tcW w:w="1014" w:type="dxa"/>
          </w:tcPr>
          <w:p w:rsidR="007D391A" w:rsidRDefault="007D391A" w:rsidP="00E918B8">
            <w:pPr>
              <w:jc w:val="both"/>
            </w:pPr>
          </w:p>
        </w:tc>
        <w:tc>
          <w:tcPr>
            <w:tcW w:w="2137" w:type="dxa"/>
          </w:tcPr>
          <w:p w:rsidR="007D391A" w:rsidRDefault="00816B50" w:rsidP="00B3243A">
            <w:pPr>
              <w:jc w:val="both"/>
            </w:pPr>
            <w:r>
              <w:t>В том числе НДС</w:t>
            </w:r>
          </w:p>
        </w:tc>
        <w:tc>
          <w:tcPr>
            <w:tcW w:w="2175" w:type="dxa"/>
          </w:tcPr>
          <w:p w:rsidR="007D391A" w:rsidRDefault="007D391A" w:rsidP="007B415E">
            <w:pPr>
              <w:jc w:val="both"/>
            </w:pPr>
          </w:p>
        </w:tc>
      </w:tr>
      <w:tr w:rsidR="007D391A" w:rsidRPr="00630E95" w:rsidTr="007D5C64">
        <w:tc>
          <w:tcPr>
            <w:tcW w:w="654" w:type="dxa"/>
          </w:tcPr>
          <w:p w:rsidR="007D391A" w:rsidRDefault="007D391A" w:rsidP="00E918B8">
            <w:pPr>
              <w:jc w:val="both"/>
            </w:pPr>
          </w:p>
        </w:tc>
        <w:tc>
          <w:tcPr>
            <w:tcW w:w="2939" w:type="dxa"/>
          </w:tcPr>
          <w:p w:rsidR="007D391A" w:rsidRDefault="007D391A" w:rsidP="00680F53">
            <w:pPr>
              <w:jc w:val="both"/>
            </w:pPr>
          </w:p>
        </w:tc>
        <w:tc>
          <w:tcPr>
            <w:tcW w:w="652" w:type="dxa"/>
          </w:tcPr>
          <w:p w:rsidR="007D391A" w:rsidRDefault="007D391A" w:rsidP="00E918B8">
            <w:pPr>
              <w:jc w:val="both"/>
            </w:pPr>
          </w:p>
        </w:tc>
        <w:tc>
          <w:tcPr>
            <w:tcW w:w="1014" w:type="dxa"/>
          </w:tcPr>
          <w:p w:rsidR="007D391A" w:rsidRDefault="007D391A" w:rsidP="00E918B8">
            <w:pPr>
              <w:jc w:val="both"/>
            </w:pPr>
          </w:p>
        </w:tc>
        <w:tc>
          <w:tcPr>
            <w:tcW w:w="2137" w:type="dxa"/>
          </w:tcPr>
          <w:p w:rsidR="007D391A" w:rsidRDefault="007D391A" w:rsidP="00E918B8">
            <w:pPr>
              <w:jc w:val="both"/>
            </w:pPr>
          </w:p>
        </w:tc>
        <w:tc>
          <w:tcPr>
            <w:tcW w:w="2175" w:type="dxa"/>
          </w:tcPr>
          <w:p w:rsidR="007D391A" w:rsidRDefault="007D391A" w:rsidP="007B415E">
            <w:pPr>
              <w:jc w:val="both"/>
            </w:pPr>
          </w:p>
        </w:tc>
      </w:tr>
    </w:tbl>
    <w:p w:rsidR="00DE33B1" w:rsidRDefault="00845B52" w:rsidP="00845B52">
      <w:r>
        <w:t>Итого:</w:t>
      </w:r>
      <w:r w:rsidR="001A7C00" w:rsidRPr="001A7C00">
        <w:t xml:space="preserve"> </w:t>
      </w:r>
      <w:r w:rsidR="00DE33B1">
        <w:t>________________________________________________________________________</w:t>
      </w:r>
    </w:p>
    <w:p w:rsidR="00947B69" w:rsidRDefault="00845B52" w:rsidP="00845B52">
      <w:r>
        <w:t>В том числе НДС:</w:t>
      </w:r>
      <w:r w:rsidR="000C3E0B">
        <w:t xml:space="preserve"> </w:t>
      </w:r>
      <w:r w:rsidR="00DE33B1">
        <w:t>______________________________________________________________</w:t>
      </w:r>
    </w:p>
    <w:p w:rsidR="00DE33B1" w:rsidRDefault="00DE33B1" w:rsidP="00845B52"/>
    <w:p w:rsidR="000C3E0B" w:rsidRPr="009F132C" w:rsidRDefault="00845B52" w:rsidP="000C3E0B">
      <w:pPr>
        <w:pStyle w:val="a5"/>
      </w:pPr>
      <w:r>
        <w:t xml:space="preserve">1. Порядок расчетов:  </w:t>
      </w:r>
      <w:r w:rsidR="000C3E0B" w:rsidRPr="009F132C">
        <w:t>безналичн</w:t>
      </w:r>
      <w:r w:rsidR="000C3E0B">
        <w:t>ый</w:t>
      </w:r>
      <w:r w:rsidR="000C3E0B" w:rsidRPr="009F132C">
        <w:t>, оплата товара осуществляется путем перечисления денежных средств на расчетный счет Поставщика. Расчет за товар производится</w:t>
      </w:r>
      <w:r w:rsidR="008657EF" w:rsidRPr="00F0617D">
        <w:rPr>
          <w:b/>
        </w:rPr>
        <w:t xml:space="preserve">: </w:t>
      </w:r>
      <w:r w:rsidR="001A7C00">
        <w:rPr>
          <w:b/>
        </w:rPr>
        <w:t xml:space="preserve">путем </w:t>
      </w:r>
      <w:r w:rsidR="00E91F43">
        <w:rPr>
          <w:b/>
        </w:rPr>
        <w:t xml:space="preserve"> 10</w:t>
      </w:r>
      <w:r w:rsidR="001A7C00">
        <w:rPr>
          <w:b/>
        </w:rPr>
        <w:t>0%предоплаты</w:t>
      </w:r>
      <w:r w:rsidR="007B415E">
        <w:t>.</w:t>
      </w:r>
      <w:r w:rsidR="000C3E0B" w:rsidRPr="009F132C">
        <w:t xml:space="preserve"> </w:t>
      </w:r>
    </w:p>
    <w:p w:rsidR="00845B52" w:rsidRDefault="00845B52" w:rsidP="00845B52">
      <w:r>
        <w:t>2. Срок поставки:</w:t>
      </w:r>
      <w:r w:rsidR="007C522A">
        <w:t xml:space="preserve"> </w:t>
      </w:r>
      <w:r w:rsidR="001A7C00">
        <w:t>7</w:t>
      </w:r>
      <w:r w:rsidR="00256FF5">
        <w:t xml:space="preserve"> банковских</w:t>
      </w:r>
      <w:r w:rsidR="00C60680">
        <w:t xml:space="preserve"> дн</w:t>
      </w:r>
      <w:r w:rsidR="001A7C00">
        <w:t>ей</w:t>
      </w:r>
      <w:r w:rsidR="00C60680">
        <w:t xml:space="preserve"> с момента </w:t>
      </w:r>
      <w:r w:rsidR="001A7C00">
        <w:t>поступления оплаты на р/с Поставщика</w:t>
      </w:r>
      <w:r w:rsidR="0034181F">
        <w:t>.</w:t>
      </w:r>
    </w:p>
    <w:p w:rsidR="00845B52" w:rsidRDefault="00E91F43" w:rsidP="00845B52">
      <w:r>
        <w:t>3</w:t>
      </w:r>
      <w:r w:rsidR="00845B52">
        <w:t>. Гарантийный срок на поставляемые Товары:</w:t>
      </w:r>
      <w:r w:rsidR="000C3E0B">
        <w:t xml:space="preserve"> </w:t>
      </w:r>
      <w:r w:rsidR="00DE33B1">
        <w:t>__________</w:t>
      </w:r>
      <w:r w:rsidR="002E5A37">
        <w:t>.</w:t>
      </w:r>
    </w:p>
    <w:p w:rsidR="00845B52" w:rsidRDefault="00845B52" w:rsidP="00257E5A">
      <w:r>
        <w:t>Настоящая спецификация является неотъемлемой частью Договора</w:t>
      </w:r>
      <w:r w:rsidR="002E5A37">
        <w:t>.</w:t>
      </w:r>
    </w:p>
    <w:p w:rsidR="00DE33B1" w:rsidRDefault="00DE33B1" w:rsidP="00257E5A"/>
    <w:p w:rsidR="0034181F" w:rsidRPr="00630E95" w:rsidRDefault="0034181F" w:rsidP="00257E5A"/>
    <w:p w:rsidR="00845B52" w:rsidRPr="00630E95" w:rsidRDefault="00845B52" w:rsidP="00845B52">
      <w:pPr>
        <w:jc w:val="both"/>
      </w:pPr>
      <w:r w:rsidRPr="00630E95">
        <w:t>ПОСТАВЩИК:                                                             ПОКУПАТЕЛЬ:</w:t>
      </w:r>
    </w:p>
    <w:p w:rsidR="00B700C9" w:rsidRPr="009B4003" w:rsidRDefault="00D007A4" w:rsidP="00E91F43">
      <w:r>
        <w:t>ОО</w:t>
      </w:r>
      <w:r w:rsidR="001908EC">
        <w:t xml:space="preserve">О </w:t>
      </w:r>
      <w:r>
        <w:t>НПК</w:t>
      </w:r>
      <w:r w:rsidR="00026D21">
        <w:t xml:space="preserve"> </w:t>
      </w:r>
      <w:r w:rsidR="001908EC">
        <w:t>«</w:t>
      </w:r>
      <w:proofErr w:type="spellStart"/>
      <w:r w:rsidR="001908EC">
        <w:t>Термикс</w:t>
      </w:r>
      <w:proofErr w:type="spellEnd"/>
      <w:r w:rsidR="001908EC">
        <w:t xml:space="preserve">»     </w:t>
      </w:r>
      <w:r w:rsidR="00026D21">
        <w:t xml:space="preserve">                           </w:t>
      </w:r>
      <w:r w:rsidR="00110C93">
        <w:t xml:space="preserve">      </w:t>
      </w:r>
      <w:r w:rsidR="00845B52" w:rsidRPr="00630E95">
        <w:t xml:space="preserve"> </w:t>
      </w:r>
      <w:r w:rsidR="00AA3105">
        <w:t xml:space="preserve">            </w:t>
      </w:r>
    </w:p>
    <w:p w:rsidR="00FD41A1" w:rsidRPr="00B75852" w:rsidRDefault="00D007A4" w:rsidP="00FD41A1">
      <w:pPr>
        <w:jc w:val="both"/>
      </w:pPr>
      <w:r>
        <w:t xml:space="preserve">Директор                                                             </w:t>
      </w:r>
      <w:r w:rsidR="00845B52" w:rsidRPr="00630E95">
        <w:t xml:space="preserve">   </w:t>
      </w:r>
    </w:p>
    <w:p w:rsidR="00AA3105" w:rsidRDefault="00845B52" w:rsidP="00AA3105">
      <w:pPr>
        <w:rPr>
          <w:color w:val="000000"/>
          <w:sz w:val="22"/>
          <w:szCs w:val="22"/>
        </w:rPr>
      </w:pPr>
      <w:r w:rsidRPr="00630E95">
        <w:t>__________________</w:t>
      </w:r>
      <w:r w:rsidR="00DE33B1">
        <w:t>/</w:t>
      </w:r>
      <w:r w:rsidR="00D007A4">
        <w:t>И.Ю.Соболев</w:t>
      </w:r>
      <w:r w:rsidR="00DE33B1">
        <w:t>/</w:t>
      </w:r>
      <w:r w:rsidRPr="00630E95">
        <w:t xml:space="preserve">                 _____________________</w:t>
      </w:r>
      <w:r w:rsidR="003546CD" w:rsidRPr="003546CD">
        <w:t xml:space="preserve"> </w:t>
      </w:r>
      <w:r w:rsidR="00DE33B1">
        <w:t>/_______________/</w:t>
      </w:r>
    </w:p>
    <w:p w:rsidR="00845B52" w:rsidRPr="00630E95" w:rsidRDefault="009C119D" w:rsidP="00845B52">
      <w:pPr>
        <w:jc w:val="both"/>
      </w:pPr>
      <w:r w:rsidRPr="009C119D">
        <w:t xml:space="preserve"> </w:t>
      </w:r>
    </w:p>
    <w:p w:rsidR="00845B52" w:rsidRPr="00630E95" w:rsidRDefault="00845B52" w:rsidP="00845B52">
      <w:pPr>
        <w:jc w:val="both"/>
      </w:pPr>
      <w:r w:rsidRPr="00630E95">
        <w:t>М. П.                                                                                 М.П.</w:t>
      </w:r>
    </w:p>
    <w:sectPr w:rsidR="00845B52" w:rsidRPr="00630E95" w:rsidSect="008638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F00E6"/>
    <w:multiLevelType w:val="hybridMultilevel"/>
    <w:tmpl w:val="3394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5B52"/>
    <w:rsid w:val="00026D21"/>
    <w:rsid w:val="00035BA9"/>
    <w:rsid w:val="0006319B"/>
    <w:rsid w:val="000A38AB"/>
    <w:rsid w:val="000C3E0B"/>
    <w:rsid w:val="00110C93"/>
    <w:rsid w:val="00116011"/>
    <w:rsid w:val="00144B05"/>
    <w:rsid w:val="00153B2E"/>
    <w:rsid w:val="00162636"/>
    <w:rsid w:val="001908EC"/>
    <w:rsid w:val="001A7C00"/>
    <w:rsid w:val="001B3F0B"/>
    <w:rsid w:val="001B470A"/>
    <w:rsid w:val="001B7F93"/>
    <w:rsid w:val="0023137B"/>
    <w:rsid w:val="0024012B"/>
    <w:rsid w:val="00256FF5"/>
    <w:rsid w:val="00257E5A"/>
    <w:rsid w:val="00281E56"/>
    <w:rsid w:val="00293468"/>
    <w:rsid w:val="002E5A37"/>
    <w:rsid w:val="002E65D7"/>
    <w:rsid w:val="0034181F"/>
    <w:rsid w:val="003423F3"/>
    <w:rsid w:val="00351BFA"/>
    <w:rsid w:val="003546CD"/>
    <w:rsid w:val="00367749"/>
    <w:rsid w:val="00373C99"/>
    <w:rsid w:val="00375296"/>
    <w:rsid w:val="00436654"/>
    <w:rsid w:val="00472E34"/>
    <w:rsid w:val="00480395"/>
    <w:rsid w:val="004A1D59"/>
    <w:rsid w:val="00512AB4"/>
    <w:rsid w:val="00595EB0"/>
    <w:rsid w:val="005D5712"/>
    <w:rsid w:val="005E60E1"/>
    <w:rsid w:val="006249C1"/>
    <w:rsid w:val="00635B3D"/>
    <w:rsid w:val="00646CE0"/>
    <w:rsid w:val="006650AF"/>
    <w:rsid w:val="00676CE5"/>
    <w:rsid w:val="0068063C"/>
    <w:rsid w:val="00680F53"/>
    <w:rsid w:val="006A449E"/>
    <w:rsid w:val="006A6936"/>
    <w:rsid w:val="006E03F7"/>
    <w:rsid w:val="006E5106"/>
    <w:rsid w:val="00717E9F"/>
    <w:rsid w:val="007877F0"/>
    <w:rsid w:val="007B1119"/>
    <w:rsid w:val="007B415E"/>
    <w:rsid w:val="007C522A"/>
    <w:rsid w:val="007D2C40"/>
    <w:rsid w:val="007D391A"/>
    <w:rsid w:val="007D5C64"/>
    <w:rsid w:val="007E1927"/>
    <w:rsid w:val="007F706C"/>
    <w:rsid w:val="008100BE"/>
    <w:rsid w:val="00816B50"/>
    <w:rsid w:val="00845B52"/>
    <w:rsid w:val="008638AF"/>
    <w:rsid w:val="008657EF"/>
    <w:rsid w:val="00887DDC"/>
    <w:rsid w:val="00913918"/>
    <w:rsid w:val="00947B69"/>
    <w:rsid w:val="00985284"/>
    <w:rsid w:val="009B1062"/>
    <w:rsid w:val="009B4003"/>
    <w:rsid w:val="009B5975"/>
    <w:rsid w:val="009C119D"/>
    <w:rsid w:val="009D2237"/>
    <w:rsid w:val="009D5252"/>
    <w:rsid w:val="00A041C5"/>
    <w:rsid w:val="00A57885"/>
    <w:rsid w:val="00A57F77"/>
    <w:rsid w:val="00A71CB3"/>
    <w:rsid w:val="00A73815"/>
    <w:rsid w:val="00A75026"/>
    <w:rsid w:val="00AA3105"/>
    <w:rsid w:val="00AA5E2C"/>
    <w:rsid w:val="00AB454C"/>
    <w:rsid w:val="00AC6029"/>
    <w:rsid w:val="00AD095F"/>
    <w:rsid w:val="00B3243A"/>
    <w:rsid w:val="00B36A8D"/>
    <w:rsid w:val="00B5490A"/>
    <w:rsid w:val="00B63516"/>
    <w:rsid w:val="00B6443B"/>
    <w:rsid w:val="00B700C9"/>
    <w:rsid w:val="00BA173E"/>
    <w:rsid w:val="00BD1D94"/>
    <w:rsid w:val="00BD2582"/>
    <w:rsid w:val="00BD4766"/>
    <w:rsid w:val="00BF02B2"/>
    <w:rsid w:val="00C07D7A"/>
    <w:rsid w:val="00C1108F"/>
    <w:rsid w:val="00C145FE"/>
    <w:rsid w:val="00C210BF"/>
    <w:rsid w:val="00C35476"/>
    <w:rsid w:val="00C42612"/>
    <w:rsid w:val="00C60680"/>
    <w:rsid w:val="00CE43C4"/>
    <w:rsid w:val="00CF1841"/>
    <w:rsid w:val="00D007A4"/>
    <w:rsid w:val="00D9298E"/>
    <w:rsid w:val="00DA3885"/>
    <w:rsid w:val="00DA685D"/>
    <w:rsid w:val="00DD36FC"/>
    <w:rsid w:val="00DD3CD3"/>
    <w:rsid w:val="00DD76EC"/>
    <w:rsid w:val="00DE094A"/>
    <w:rsid w:val="00DE33B1"/>
    <w:rsid w:val="00E27852"/>
    <w:rsid w:val="00E6768D"/>
    <w:rsid w:val="00E86D92"/>
    <w:rsid w:val="00E918B8"/>
    <w:rsid w:val="00E91F43"/>
    <w:rsid w:val="00F0617D"/>
    <w:rsid w:val="00F9692B"/>
    <w:rsid w:val="00FA4B96"/>
    <w:rsid w:val="00FD41A1"/>
    <w:rsid w:val="00FF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B400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EB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95EB0"/>
    <w:rPr>
      <w:rFonts w:ascii="Tahoma" w:eastAsia="Times New Roman" w:hAnsi="Tahoma" w:cs="Tahoma"/>
      <w:sz w:val="16"/>
      <w:szCs w:val="16"/>
    </w:rPr>
  </w:style>
  <w:style w:type="paragraph" w:styleId="a5">
    <w:name w:val="Body Text"/>
    <w:basedOn w:val="a"/>
    <w:link w:val="a6"/>
    <w:rsid w:val="0024012B"/>
    <w:pPr>
      <w:jc w:val="both"/>
    </w:pPr>
  </w:style>
  <w:style w:type="character" w:customStyle="1" w:styleId="a6">
    <w:name w:val="Основной текст Знак"/>
    <w:link w:val="a5"/>
    <w:rsid w:val="0024012B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9B4003"/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rsid w:val="007E192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rsid w:val="007E1927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Gorvodokanal</Company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AVETOSHKIN</dc:creator>
  <cp:keywords/>
  <cp:lastModifiedBy>Sobolev</cp:lastModifiedBy>
  <cp:revision>3</cp:revision>
  <cp:lastPrinted>2014-10-30T08:16:00Z</cp:lastPrinted>
  <dcterms:created xsi:type="dcterms:W3CDTF">2016-07-08T07:55:00Z</dcterms:created>
  <dcterms:modified xsi:type="dcterms:W3CDTF">2019-12-20T02:52:00Z</dcterms:modified>
</cp:coreProperties>
</file>